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7756A" w:rsidRPr="00CB3616" w:rsidRDefault="002D6696" w:rsidP="00CB3616">
      <w:pPr>
        <w:jc w:val="center"/>
        <w:rPr>
          <w:color w:val="C00000"/>
        </w:rPr>
      </w:pPr>
      <w:r w:rsidRPr="00CB3616">
        <w:rPr>
          <w:color w:val="C00000"/>
        </w:rPr>
        <w:t>Мир человеческих чувств</w:t>
      </w:r>
    </w:p>
    <w:p w:rsidR="002D6696" w:rsidRDefault="002D6696" w:rsidP="002D6696">
      <w:r w:rsidRPr="002D6696">
        <w:t>Содержание</w:t>
      </w:r>
      <w:r>
        <w:t>:</w:t>
      </w:r>
    </w:p>
    <w:p w:rsidR="002D6696" w:rsidRDefault="002D6696" w:rsidP="002D6696">
      <w:pPr>
        <w:pStyle w:val="a3"/>
        <w:numPr>
          <w:ilvl w:val="0"/>
          <w:numId w:val="1"/>
        </w:numPr>
      </w:pPr>
      <w:r>
        <w:t>Выражение темы единства природы и души человека в русском романсе (на примере романса «Ночь печальна» С. Рахманинова).</w:t>
      </w:r>
    </w:p>
    <w:p w:rsidR="002D6696" w:rsidRDefault="002D6696" w:rsidP="002D6696">
      <w:pPr>
        <w:pStyle w:val="a3"/>
        <w:numPr>
          <w:ilvl w:val="0"/>
          <w:numId w:val="1"/>
        </w:numPr>
      </w:pPr>
      <w:r>
        <w:t>Роль фортепианного сопровождения в романсе.</w:t>
      </w:r>
    </w:p>
    <w:p w:rsidR="002D6696" w:rsidRDefault="002D6696" w:rsidP="002D6696">
      <w:r>
        <w:t>Музыкальный материал:</w:t>
      </w:r>
    </w:p>
    <w:p w:rsidR="002D6696" w:rsidRDefault="002D6696" w:rsidP="002D6696">
      <w:pPr>
        <w:pStyle w:val="a3"/>
        <w:numPr>
          <w:ilvl w:val="0"/>
          <w:numId w:val="4"/>
        </w:numPr>
      </w:pPr>
      <w:r>
        <w:t>С. Рахманинов, стихи И. Бунина. «Ночь печальна» (слушание).</w:t>
      </w:r>
    </w:p>
    <w:p w:rsidR="002D6696" w:rsidRDefault="002D6696" w:rsidP="002D6696">
      <w:r w:rsidRPr="002D6696">
        <w:t>Характеристика видов деятельности</w:t>
      </w:r>
      <w:r>
        <w:t>:</w:t>
      </w:r>
    </w:p>
    <w:p w:rsidR="002D6696" w:rsidRDefault="002D6696" w:rsidP="002D6696">
      <w:pPr>
        <w:pStyle w:val="a3"/>
        <w:numPr>
          <w:ilvl w:val="0"/>
          <w:numId w:val="3"/>
        </w:numPr>
      </w:pPr>
      <w:r>
        <w:t>Самостоятельно определять характерные свойства камерно-вокальной музыки.</w:t>
      </w:r>
    </w:p>
    <w:p w:rsidR="002D6696" w:rsidRDefault="002D6696" w:rsidP="002D6696">
      <w:pPr>
        <w:pStyle w:val="a3"/>
        <w:numPr>
          <w:ilvl w:val="0"/>
          <w:numId w:val="3"/>
        </w:numPr>
      </w:pPr>
      <w:r>
        <w:t>Проявлять личностное отношение, эмоциональную отзывчивость к музыкальным произведениям при их восприятии.</w:t>
      </w:r>
    </w:p>
    <w:p w:rsidR="002D6696" w:rsidRDefault="002D6696" w:rsidP="002D6696">
      <w:pPr>
        <w:pStyle w:val="a3"/>
        <w:numPr>
          <w:ilvl w:val="0"/>
          <w:numId w:val="3"/>
        </w:numPr>
      </w:pPr>
      <w:r>
        <w:t>Самостоятельно подбирать сходные произведения литературы (поэзии) к изучаемой музыке.</w:t>
      </w:r>
    </w:p>
    <w:p w:rsidR="0033596B" w:rsidRPr="00B82255" w:rsidRDefault="0033596B" w:rsidP="00B82255">
      <w:pPr>
        <w:pStyle w:val="a4"/>
        <w:jc w:val="right"/>
        <w:rPr>
          <w:i/>
          <w:color w:val="002060"/>
        </w:rPr>
      </w:pPr>
      <w:r w:rsidRPr="00B82255">
        <w:rPr>
          <w:i/>
          <w:color w:val="002060"/>
        </w:rPr>
        <w:t xml:space="preserve">Что такое музыка?! </w:t>
      </w:r>
    </w:p>
    <w:p w:rsidR="0033596B" w:rsidRPr="0033596B" w:rsidRDefault="0033596B" w:rsidP="0033596B">
      <w:pPr>
        <w:pStyle w:val="a4"/>
        <w:jc w:val="right"/>
        <w:rPr>
          <w:i/>
          <w:color w:val="002060"/>
        </w:rPr>
      </w:pPr>
      <w:r w:rsidRPr="0033596B">
        <w:rPr>
          <w:i/>
          <w:color w:val="002060"/>
        </w:rPr>
        <w:t xml:space="preserve">Это тихая лунная ночь; </w:t>
      </w:r>
    </w:p>
    <w:p w:rsidR="0033596B" w:rsidRPr="0033596B" w:rsidRDefault="0033596B" w:rsidP="0033596B">
      <w:pPr>
        <w:pStyle w:val="a4"/>
        <w:jc w:val="right"/>
        <w:rPr>
          <w:i/>
          <w:color w:val="002060"/>
        </w:rPr>
      </w:pPr>
      <w:r w:rsidRPr="0033596B">
        <w:rPr>
          <w:i/>
          <w:color w:val="002060"/>
        </w:rPr>
        <w:t xml:space="preserve">Это шелест живых листьев; </w:t>
      </w:r>
    </w:p>
    <w:p w:rsidR="0033596B" w:rsidRPr="0033596B" w:rsidRDefault="0033596B" w:rsidP="0033596B">
      <w:pPr>
        <w:pStyle w:val="a4"/>
        <w:jc w:val="right"/>
        <w:rPr>
          <w:i/>
          <w:color w:val="002060"/>
        </w:rPr>
      </w:pPr>
      <w:r w:rsidRPr="0033596B">
        <w:rPr>
          <w:i/>
          <w:color w:val="002060"/>
        </w:rPr>
        <w:t xml:space="preserve">Это отдалённый вечерний звон; </w:t>
      </w:r>
    </w:p>
    <w:p w:rsidR="0033596B" w:rsidRPr="0033596B" w:rsidRDefault="0033596B" w:rsidP="0033596B">
      <w:pPr>
        <w:pStyle w:val="a4"/>
        <w:jc w:val="right"/>
        <w:rPr>
          <w:i/>
          <w:color w:val="002060"/>
        </w:rPr>
      </w:pPr>
      <w:r w:rsidRPr="0033596B">
        <w:rPr>
          <w:i/>
          <w:color w:val="002060"/>
        </w:rPr>
        <w:t>Это то, что родится от сердца и идёт к сердцу</w:t>
      </w:r>
      <w:r w:rsidR="00040253">
        <w:rPr>
          <w:i/>
          <w:color w:val="002060"/>
        </w:rPr>
        <w:t>…</w:t>
      </w:r>
      <w:r w:rsidRPr="0033596B">
        <w:rPr>
          <w:i/>
          <w:color w:val="002060"/>
        </w:rPr>
        <w:t xml:space="preserve"> </w:t>
      </w:r>
    </w:p>
    <w:p w:rsidR="0033596B" w:rsidRDefault="0033596B" w:rsidP="0033596B">
      <w:pPr>
        <w:spacing w:line="276" w:lineRule="auto"/>
        <w:jc w:val="right"/>
      </w:pPr>
      <w:r>
        <w:t>С. Рахманинов</w:t>
      </w:r>
    </w:p>
    <w:p w:rsidR="00BF1814" w:rsidRDefault="00BF1814" w:rsidP="009D6ED9">
      <w:pPr>
        <w:spacing w:line="276" w:lineRule="auto"/>
      </w:pPr>
      <w:r w:rsidRPr="00BF1814">
        <w:t>Внимание к внутреннему миру человека, его счастью, мечтам, одиночеству также ярко проявило себя в романсах русских композиторов. Редко можно встретить романс, в котором не нашли бы своего выражения человеческие переживания, раздумья, стремления.</w:t>
      </w:r>
    </w:p>
    <w:p w:rsidR="00F42865" w:rsidRDefault="001A7F4A" w:rsidP="00F42865">
      <w:pPr>
        <w:spacing w:line="276" w:lineRule="auto"/>
        <w:jc w:val="center"/>
      </w:pPr>
      <w:r w:rsidRPr="001A7F4A">
        <w:rPr>
          <w:noProof/>
          <w:lang w:eastAsia="ru-RU"/>
        </w:rPr>
        <w:drawing>
          <wp:inline distT="0" distB="0" distL="0" distR="0">
            <wp:extent cx="1072971" cy="1430405"/>
            <wp:effectExtent l="0" t="0" r="0" b="0"/>
            <wp:docPr id="1" name="Рисунок 1" descr="C:\Users\galina-muz\Desktop\7 класс\2\Сомов 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7 класс\2\Сомов 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47" cy="143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AC" w:rsidRPr="00251FAC" w:rsidRDefault="00251FAC" w:rsidP="00251FAC">
      <w:pPr>
        <w:spacing w:after="0" w:line="240" w:lineRule="auto"/>
        <w:jc w:val="center"/>
        <w:rPr>
          <w:rFonts w:eastAsia="Calibri"/>
          <w:color w:val="002060"/>
        </w:rPr>
      </w:pPr>
      <w:r w:rsidRPr="00251FAC">
        <w:rPr>
          <w:rFonts w:eastAsia="Calibri"/>
          <w:color w:val="002060"/>
        </w:rPr>
        <w:t xml:space="preserve">Сергей Васильевич Рахманинов </w:t>
      </w:r>
    </w:p>
    <w:p w:rsidR="00251FAC" w:rsidRPr="00251FAC" w:rsidRDefault="00251FAC" w:rsidP="00251FAC">
      <w:pPr>
        <w:spacing w:after="0" w:line="240" w:lineRule="auto"/>
        <w:jc w:val="center"/>
        <w:rPr>
          <w:rFonts w:eastAsia="Calibri"/>
        </w:rPr>
      </w:pPr>
      <w:r w:rsidRPr="00251FAC">
        <w:rPr>
          <w:rFonts w:eastAsia="Calibri"/>
        </w:rPr>
        <w:t>1873 - 1943</w:t>
      </w:r>
    </w:p>
    <w:p w:rsidR="001A7F4A" w:rsidRDefault="00251FAC" w:rsidP="00251FAC">
      <w:pPr>
        <w:spacing w:line="276" w:lineRule="auto"/>
        <w:jc w:val="center"/>
      </w:pPr>
      <w:r w:rsidRPr="00251FAC">
        <w:rPr>
          <w:rFonts w:eastAsia="Calibri"/>
        </w:rPr>
        <w:t>Русский композитор, выдающийся пианист-виртуоз и дирижёр</w:t>
      </w:r>
    </w:p>
    <w:p w:rsidR="00012F2E" w:rsidRDefault="00051059" w:rsidP="009D6ED9">
      <w:pPr>
        <w:spacing w:line="276" w:lineRule="auto"/>
      </w:pPr>
      <w:r>
        <w:t>Начало ХХ века – время, в которое жил и творил</w:t>
      </w:r>
      <w:r w:rsidR="00DA6713">
        <w:t xml:space="preserve"> </w:t>
      </w:r>
      <w:r>
        <w:t xml:space="preserve">Сергей </w:t>
      </w:r>
      <w:r w:rsidR="00DA6713">
        <w:t>Васильевич</w:t>
      </w:r>
      <w:r>
        <w:t xml:space="preserve"> Рахманинов, было переломным в России. </w:t>
      </w:r>
      <w:r w:rsidR="005C6226">
        <w:t xml:space="preserve">Столкновение нового со старым во всех сферах жизни, в том числе и в искусстве, связано с событиями Первой мировой войны, революционным движением. </w:t>
      </w:r>
      <w:r w:rsidR="000E5D6A">
        <w:t xml:space="preserve">Многие композиторы, поэты, художники отказывались от </w:t>
      </w:r>
      <w:r w:rsidR="00227166">
        <w:t>традиций классического</w:t>
      </w:r>
      <w:r w:rsidR="000E5D6A">
        <w:t xml:space="preserve"> искусства, искали новые выразительные средства, созвучные идеям преобразования общества.</w:t>
      </w:r>
    </w:p>
    <w:p w:rsidR="00227166" w:rsidRDefault="00FB16D8" w:rsidP="009D6ED9">
      <w:pPr>
        <w:spacing w:line="276" w:lineRule="auto"/>
      </w:pPr>
      <w:r>
        <w:t>С. Рахманинова упрекали в старомодности, а он говорил: «Не хочу ради того, что я считаю только модой, изменять постоянно звучащему во мне тону, сквозь котор</w:t>
      </w:r>
      <w:r w:rsidR="008723FE">
        <w:t>ы</w:t>
      </w:r>
      <w:r>
        <w:t xml:space="preserve">й я слышу окружающий меня мир». </w:t>
      </w:r>
      <w:r w:rsidR="00791D57">
        <w:t xml:space="preserve">Он верил, что это не «фальшивый тон» и что рано или поздно его услышат. Так и случилось. С. Рахманинов искренне и очень взволнованно говорил своей музыкой о том, что на душе. </w:t>
      </w:r>
      <w:r w:rsidR="00A27341">
        <w:t>А на душе бывало и светло, и мрачно… как в жизни.</w:t>
      </w:r>
    </w:p>
    <w:p w:rsidR="00A27341" w:rsidRDefault="00A27341" w:rsidP="009D6ED9">
      <w:pPr>
        <w:spacing w:line="276" w:lineRule="auto"/>
      </w:pPr>
      <w:r>
        <w:t>Он чувствовал красоту, величие и правду стихов русских поэтов, подсказанных родной природой:</w:t>
      </w:r>
    </w:p>
    <w:p w:rsidR="00A27341" w:rsidRPr="0027080F" w:rsidRDefault="00A27341" w:rsidP="0027080F">
      <w:pPr>
        <w:pStyle w:val="a4"/>
        <w:ind w:left="708"/>
        <w:rPr>
          <w:i/>
          <w:color w:val="002060"/>
        </w:rPr>
      </w:pPr>
      <w:r w:rsidRPr="0027080F">
        <w:rPr>
          <w:i/>
          <w:color w:val="002060"/>
        </w:rPr>
        <w:t>Чудный день! – Пройдут века –</w:t>
      </w:r>
    </w:p>
    <w:p w:rsidR="00A27341" w:rsidRPr="0027080F" w:rsidRDefault="00A27341" w:rsidP="0027080F">
      <w:pPr>
        <w:pStyle w:val="a4"/>
        <w:ind w:left="708"/>
        <w:rPr>
          <w:i/>
          <w:color w:val="002060"/>
        </w:rPr>
      </w:pPr>
      <w:r w:rsidRPr="0027080F">
        <w:rPr>
          <w:i/>
          <w:color w:val="002060"/>
        </w:rPr>
        <w:t>Также будут в вечном строе</w:t>
      </w:r>
    </w:p>
    <w:p w:rsidR="00A27341" w:rsidRPr="0027080F" w:rsidRDefault="00A27341" w:rsidP="0027080F">
      <w:pPr>
        <w:pStyle w:val="a4"/>
        <w:ind w:left="708"/>
        <w:rPr>
          <w:i/>
          <w:color w:val="002060"/>
        </w:rPr>
      </w:pPr>
      <w:r w:rsidRPr="0027080F">
        <w:rPr>
          <w:i/>
          <w:color w:val="002060"/>
        </w:rPr>
        <w:t>Течь и искриться река</w:t>
      </w:r>
    </w:p>
    <w:p w:rsidR="00A27341" w:rsidRPr="00521625" w:rsidRDefault="00A27341" w:rsidP="00521625">
      <w:pPr>
        <w:pStyle w:val="a4"/>
        <w:ind w:left="708"/>
        <w:rPr>
          <w:i/>
          <w:color w:val="002060"/>
        </w:rPr>
      </w:pPr>
      <w:r w:rsidRPr="0027080F">
        <w:rPr>
          <w:i/>
          <w:color w:val="002060"/>
        </w:rPr>
        <w:t>И поля дышать на зное…</w:t>
      </w:r>
      <w:r w:rsidR="00521625">
        <w:rPr>
          <w:i/>
          <w:color w:val="002060"/>
        </w:rPr>
        <w:t xml:space="preserve"> </w:t>
      </w:r>
      <w:r>
        <w:t>Ф. Тютчев</w:t>
      </w:r>
    </w:p>
    <w:p w:rsidR="0030683F" w:rsidRDefault="009377C4" w:rsidP="009D6ED9">
      <w:pPr>
        <w:spacing w:line="276" w:lineRule="auto"/>
      </w:pPr>
      <w:r>
        <w:lastRenderedPageBreak/>
        <w:t>Великая заслуга С. Рахманинова в его напевной мелодии, рождённой сильным чувством. О мелодике С. Рахманинова говорят,</w:t>
      </w:r>
      <w:r w:rsidR="005C68B4">
        <w:t xml:space="preserve"> </w:t>
      </w:r>
      <w:r w:rsidR="00E71309">
        <w:t xml:space="preserve">что она стелется, как тропа в полях, не придуманная, не навязываемая. </w:t>
      </w:r>
      <w:r w:rsidR="00E4119D">
        <w:t>Подсказана ли она поэзией, навеяна ли симфоническим замыслом, напета ли чуткими пальцами Рахманинова-пианиста, в ней всегда чувствуются плавное дыхание и естественный рисунок.</w:t>
      </w:r>
    </w:p>
    <w:p w:rsidR="00E4119D" w:rsidRDefault="00E4119D" w:rsidP="009D6ED9">
      <w:pPr>
        <w:spacing w:line="276" w:lineRule="auto"/>
      </w:pPr>
      <w:r>
        <w:t xml:space="preserve">Романсы </w:t>
      </w:r>
      <w:r w:rsidR="00213F4C">
        <w:t xml:space="preserve">С. </w:t>
      </w:r>
      <w:r>
        <w:t>Рахманинова «Сирень», «Здесь хорошо», «Островок» создают ясные, спокойные образы, полные душевности. Они написаны как будто прозрачными акварельными красками.</w:t>
      </w:r>
    </w:p>
    <w:p w:rsidR="00597B18" w:rsidRDefault="009629E1" w:rsidP="00597B18">
      <w:pPr>
        <w:spacing w:line="276" w:lineRule="auto"/>
        <w:jc w:val="center"/>
      </w:pPr>
      <w:r w:rsidRPr="009629E1">
        <w:rPr>
          <w:noProof/>
          <w:lang w:eastAsia="ru-RU"/>
        </w:rPr>
        <w:drawing>
          <wp:inline distT="0" distB="0" distL="0" distR="0">
            <wp:extent cx="1686011" cy="1123557"/>
            <wp:effectExtent l="0" t="0" r="0" b="635"/>
            <wp:docPr id="2" name="Рисунок 2" descr="C:\Users\galina-muz\Desktop\5\Александр Мицник. Степь в лунную ноч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5\Александр Мицник. Степь в лунную ноч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969" cy="112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E1" w:rsidRDefault="009629E1" w:rsidP="00597B18">
      <w:pPr>
        <w:spacing w:line="276" w:lineRule="auto"/>
        <w:jc w:val="center"/>
      </w:pPr>
      <w:r w:rsidRPr="009629E1">
        <w:t>А</w:t>
      </w:r>
      <w:r>
        <w:t>.</w:t>
      </w:r>
      <w:r w:rsidRPr="009629E1">
        <w:t xml:space="preserve"> Мицник. Степь в лунную ночь</w:t>
      </w:r>
    </w:p>
    <w:p w:rsidR="008C4602" w:rsidRDefault="008B42C3" w:rsidP="009D6ED9">
      <w:pPr>
        <w:spacing w:line="276" w:lineRule="auto"/>
      </w:pPr>
      <w:r>
        <w:t xml:space="preserve">Романс </w:t>
      </w:r>
      <w:r w:rsidR="0060199D">
        <w:t xml:space="preserve">Рахманинова </w:t>
      </w:r>
      <w:r>
        <w:t>«Ночь печальна» - произведение, редкое по глубине нежного чувства, по тонкости музыкального воплощения.</w:t>
      </w:r>
    </w:p>
    <w:p w:rsidR="002D6696" w:rsidRDefault="001145CD" w:rsidP="009D6ED9">
      <w:pPr>
        <w:spacing w:line="276" w:lineRule="auto"/>
      </w:pPr>
      <w:r>
        <w:t>Уже в первых строках стихотворения И. Бунина звучит мотив, ставший традиционным (традиционный – сохранившийся от старины; привычный) для русского искусства, мотив единства природы и человеческой души. Но в сравнении с «Жаворонком» М. Глинки он значительно усложнился. В нём показано не просто лирическое (лирический – основывающийся на нежном чувстве) чувство, а длинная цепь образов.</w:t>
      </w:r>
    </w:p>
    <w:p w:rsidR="00205E79" w:rsidRPr="00205E79" w:rsidRDefault="00205E79" w:rsidP="00205E79">
      <w:pPr>
        <w:spacing w:after="0" w:line="240" w:lineRule="auto"/>
        <w:ind w:left="708"/>
        <w:rPr>
          <w:rFonts w:eastAsia="Calibri"/>
          <w:i/>
          <w:color w:val="002060"/>
        </w:rPr>
      </w:pPr>
      <w:r w:rsidRPr="00205E79">
        <w:rPr>
          <w:rFonts w:eastAsia="Calibri"/>
          <w:i/>
          <w:color w:val="002060"/>
        </w:rPr>
        <w:t>Далеко, в глухой степи широкой</w:t>
      </w:r>
    </w:p>
    <w:p w:rsidR="00205E79" w:rsidRPr="00205E79" w:rsidRDefault="00205E79" w:rsidP="00205E79">
      <w:pPr>
        <w:spacing w:after="0" w:line="240" w:lineRule="auto"/>
        <w:ind w:left="708"/>
        <w:rPr>
          <w:rFonts w:eastAsia="Calibri"/>
          <w:i/>
          <w:color w:val="002060"/>
        </w:rPr>
      </w:pPr>
      <w:r w:rsidRPr="00205E79">
        <w:rPr>
          <w:rFonts w:eastAsia="Calibri"/>
          <w:i/>
          <w:color w:val="002060"/>
        </w:rPr>
        <w:t>Огонёк мерцает одинокий.</w:t>
      </w:r>
    </w:p>
    <w:p w:rsidR="00205E79" w:rsidRPr="00205E79" w:rsidRDefault="00205E79" w:rsidP="00205E79">
      <w:pPr>
        <w:spacing w:after="0" w:line="240" w:lineRule="auto"/>
        <w:ind w:left="708"/>
        <w:rPr>
          <w:rFonts w:eastAsia="Calibri"/>
          <w:i/>
          <w:color w:val="002060"/>
        </w:rPr>
      </w:pPr>
    </w:p>
    <w:p w:rsidR="00205E79" w:rsidRPr="00205E79" w:rsidRDefault="00205E79" w:rsidP="00205E79">
      <w:pPr>
        <w:spacing w:after="200" w:line="276" w:lineRule="auto"/>
        <w:rPr>
          <w:rFonts w:eastAsia="Calibri"/>
        </w:rPr>
      </w:pPr>
      <w:r w:rsidRPr="00205E79">
        <w:rPr>
          <w:rFonts w:eastAsia="Calibri"/>
        </w:rPr>
        <w:t>Одиночество сердца подобно огоньку, единственной живой точке посреди глухого неодушевлённого пейзажа.</w:t>
      </w:r>
    </w:p>
    <w:p w:rsidR="00205E79" w:rsidRPr="00205E79" w:rsidRDefault="00205E79" w:rsidP="00205E79">
      <w:pPr>
        <w:spacing w:after="200" w:line="276" w:lineRule="auto"/>
        <w:ind w:left="708"/>
        <w:rPr>
          <w:rFonts w:eastAsia="Calibri"/>
          <w:i/>
          <w:color w:val="002060"/>
        </w:rPr>
      </w:pPr>
      <w:r w:rsidRPr="00205E79">
        <w:rPr>
          <w:rFonts w:eastAsia="Calibri"/>
          <w:i/>
          <w:color w:val="002060"/>
        </w:rPr>
        <w:t>В сердце много грусти и любви.</w:t>
      </w:r>
    </w:p>
    <w:p w:rsidR="00205E79" w:rsidRDefault="00205E79" w:rsidP="00205E79">
      <w:pPr>
        <w:spacing w:after="200" w:line="276" w:lineRule="auto"/>
        <w:rPr>
          <w:rFonts w:eastAsia="Calibri"/>
        </w:rPr>
      </w:pPr>
      <w:r w:rsidRPr="00205E79">
        <w:rPr>
          <w:rFonts w:eastAsia="Calibri"/>
        </w:rPr>
        <w:t xml:space="preserve">Эта строка неожиданно вносит щемяще-тёплое чувство. Мы лучше начинаем понимать героя, его живую печаль, обращённую в безмолвие ночной степи. И музыка – до сих пор мерно звучащая, окрашенная </w:t>
      </w:r>
      <w:r>
        <w:rPr>
          <w:rFonts w:eastAsia="Calibri"/>
        </w:rPr>
        <w:t>грустным настроением</w:t>
      </w:r>
      <w:r w:rsidRPr="00205E79">
        <w:rPr>
          <w:rFonts w:eastAsia="Calibri"/>
        </w:rPr>
        <w:t xml:space="preserve">, вдруг светлеет, наполняется новым дыханием. </w:t>
      </w:r>
    </w:p>
    <w:p w:rsidR="00205E79" w:rsidRPr="00205E79" w:rsidRDefault="00205E79" w:rsidP="00205E79">
      <w:pPr>
        <w:spacing w:after="200" w:line="276" w:lineRule="auto"/>
        <w:rPr>
          <w:rFonts w:eastAsia="Calibri"/>
        </w:rPr>
      </w:pPr>
      <w:r w:rsidRPr="00205E79">
        <w:rPr>
          <w:rFonts w:eastAsia="Calibri"/>
        </w:rPr>
        <w:t xml:space="preserve">Порыв к другому человеку, желание излить сердце </w:t>
      </w:r>
      <w:r>
        <w:rPr>
          <w:rFonts w:eastAsia="Calibri"/>
        </w:rPr>
        <w:t>вторгаются в спокойное течение</w:t>
      </w:r>
      <w:r w:rsidRPr="00205E79">
        <w:rPr>
          <w:rFonts w:eastAsia="Calibri"/>
        </w:rPr>
        <w:t xml:space="preserve"> музыки.</w:t>
      </w:r>
    </w:p>
    <w:p w:rsidR="00205E79" w:rsidRPr="00205E79" w:rsidRDefault="00205E79" w:rsidP="00205E79">
      <w:pPr>
        <w:spacing w:after="0" w:line="240" w:lineRule="auto"/>
        <w:ind w:left="708"/>
        <w:rPr>
          <w:rFonts w:eastAsia="Calibri"/>
          <w:i/>
          <w:color w:val="002060"/>
        </w:rPr>
      </w:pPr>
      <w:r w:rsidRPr="00205E79">
        <w:rPr>
          <w:rFonts w:eastAsia="Calibri"/>
          <w:i/>
          <w:color w:val="002060"/>
        </w:rPr>
        <w:t>Но кому и как расскажешь ты,</w:t>
      </w:r>
    </w:p>
    <w:p w:rsidR="00205E79" w:rsidRPr="00205E79" w:rsidRDefault="00205E79" w:rsidP="00205E79">
      <w:pPr>
        <w:spacing w:after="0" w:line="240" w:lineRule="auto"/>
        <w:ind w:left="708"/>
        <w:rPr>
          <w:rFonts w:eastAsia="Calibri"/>
          <w:i/>
          <w:color w:val="002060"/>
        </w:rPr>
      </w:pPr>
      <w:r w:rsidRPr="00205E79">
        <w:rPr>
          <w:rFonts w:eastAsia="Calibri"/>
          <w:i/>
          <w:color w:val="002060"/>
        </w:rPr>
        <w:t>Что зовёт тебя, чем сердце полно?</w:t>
      </w:r>
    </w:p>
    <w:p w:rsidR="00205E79" w:rsidRPr="00205E79" w:rsidRDefault="00205E79" w:rsidP="00205E79">
      <w:pPr>
        <w:spacing w:after="0" w:line="240" w:lineRule="auto"/>
        <w:ind w:left="708"/>
        <w:rPr>
          <w:rFonts w:eastAsia="Calibri"/>
          <w:i/>
        </w:rPr>
      </w:pPr>
    </w:p>
    <w:p w:rsidR="00205E79" w:rsidRDefault="00205E79" w:rsidP="00205E79">
      <w:pPr>
        <w:spacing w:after="200" w:line="276" w:lineRule="auto"/>
        <w:rPr>
          <w:rFonts w:eastAsia="Calibri"/>
        </w:rPr>
      </w:pPr>
      <w:r w:rsidRPr="00205E79">
        <w:rPr>
          <w:rFonts w:eastAsia="Calibri"/>
        </w:rPr>
        <w:t xml:space="preserve">Вопрос, заключённый в этих строках, так и остаётся безответным. Степь по-прежнему пуста, вокруг - ни души. Одиночество человека сливается с печалью ночи. Порыв сменяется прежним мерным звучанием, и повторение первоначальной строки </w:t>
      </w:r>
      <w:r w:rsidR="00420F7B">
        <w:rPr>
          <w:rFonts w:eastAsia="Calibri"/>
        </w:rPr>
        <w:t xml:space="preserve">«Ночь печальна» у </w:t>
      </w:r>
      <w:r w:rsidRPr="00205E79">
        <w:rPr>
          <w:rFonts w:eastAsia="Calibri"/>
        </w:rPr>
        <w:t>солиста звучит как тихое смирение.</w:t>
      </w:r>
    </w:p>
    <w:p w:rsidR="00C70A43" w:rsidRDefault="00C70A43" w:rsidP="0043745B">
      <w:p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Однако на этой последней фразе музыка не обрывается. Её поток подхватывает эту последнюю интонацию, и затем, уже до самого конца, она звучит одна, без человеческого голоса, как бы договаривая то, что невозможно выразить словами. Не об этом ли писал А. Фет </w:t>
      </w:r>
      <w:r w:rsidR="0099139D">
        <w:rPr>
          <w:rFonts w:eastAsia="Calibri"/>
        </w:rPr>
        <w:t>- «</w:t>
      </w:r>
      <w:r w:rsidR="0099139D" w:rsidRPr="0099139D">
        <w:rPr>
          <w:rFonts w:eastAsia="Calibri"/>
        </w:rPr>
        <w:t>Что не выскажешь словами, звуком на душу навей...</w:t>
      </w:r>
      <w:r w:rsidR="0099139D">
        <w:rPr>
          <w:rFonts w:eastAsia="Calibri"/>
        </w:rPr>
        <w:t>»</w:t>
      </w:r>
      <w:r>
        <w:rPr>
          <w:rFonts w:eastAsia="Calibri"/>
        </w:rPr>
        <w:t>?</w:t>
      </w:r>
      <w:r w:rsidR="0043745B">
        <w:rPr>
          <w:rFonts w:eastAsia="Calibri"/>
        </w:rPr>
        <w:t xml:space="preserve"> </w:t>
      </w:r>
    </w:p>
    <w:p w:rsidR="00C70A43" w:rsidRDefault="00C70A43" w:rsidP="00B86206">
      <w:p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В романсе </w:t>
      </w:r>
      <w:r w:rsidR="00EB4FB2">
        <w:rPr>
          <w:rFonts w:eastAsia="Calibri"/>
        </w:rPr>
        <w:t>«Ночь печальна» м</w:t>
      </w:r>
      <w:r w:rsidR="00EB4FB2" w:rsidRPr="00EB4FB2">
        <w:rPr>
          <w:rFonts w:eastAsia="Calibri"/>
        </w:rPr>
        <w:t>ы видим, какой одушевлённой</w:t>
      </w:r>
      <w:r w:rsidR="00EB4FB2">
        <w:rPr>
          <w:rFonts w:eastAsia="Calibri"/>
        </w:rPr>
        <w:t xml:space="preserve"> становится природа, когда она близка</w:t>
      </w:r>
      <w:r w:rsidR="00EB4FB2" w:rsidRPr="00EB4FB2">
        <w:rPr>
          <w:rFonts w:eastAsia="Calibri"/>
        </w:rPr>
        <w:t xml:space="preserve"> чувствам человека</w:t>
      </w:r>
      <w:r w:rsidR="00EB4FB2">
        <w:rPr>
          <w:rFonts w:eastAsia="Calibri"/>
        </w:rPr>
        <w:t>.</w:t>
      </w:r>
      <w:r w:rsidR="00B86206">
        <w:rPr>
          <w:rFonts w:eastAsia="Calibri"/>
        </w:rPr>
        <w:t xml:space="preserve"> </w:t>
      </w:r>
      <w:r w:rsidR="00B86206" w:rsidRPr="00B86206">
        <w:rPr>
          <w:rFonts w:eastAsia="Calibri"/>
        </w:rPr>
        <w:t>«Ночь печальна»</w:t>
      </w:r>
      <w:r w:rsidR="00B86206">
        <w:rPr>
          <w:rFonts w:eastAsia="Calibri"/>
        </w:rPr>
        <w:t xml:space="preserve"> - не оттого ли она </w:t>
      </w:r>
      <w:r w:rsidR="00B86206" w:rsidRPr="00B86206">
        <w:rPr>
          <w:rFonts w:eastAsia="Calibri"/>
        </w:rPr>
        <w:t>печальна, что печален человек, созерцающий е</w:t>
      </w:r>
      <w:r w:rsidR="00B86206">
        <w:rPr>
          <w:rFonts w:eastAsia="Calibri"/>
        </w:rPr>
        <w:t xml:space="preserve">ё? А если бы </w:t>
      </w:r>
      <w:r w:rsidR="00B86206" w:rsidRPr="00B86206">
        <w:rPr>
          <w:rFonts w:eastAsia="Calibri"/>
        </w:rPr>
        <w:t>он был весел, такой ли</w:t>
      </w:r>
      <w:r w:rsidR="00B86206">
        <w:rPr>
          <w:rFonts w:eastAsia="Calibri"/>
        </w:rPr>
        <w:t xml:space="preserve"> безмолвной и глухой показалась </w:t>
      </w:r>
      <w:r w:rsidR="00B86206" w:rsidRPr="00B86206">
        <w:rPr>
          <w:rFonts w:eastAsia="Calibri"/>
        </w:rPr>
        <w:t>ему степь?</w:t>
      </w:r>
    </w:p>
    <w:p w:rsidR="00155D24" w:rsidRPr="00205E79" w:rsidRDefault="00155D24" w:rsidP="00B86206">
      <w:pPr>
        <w:spacing w:after="200" w:line="276" w:lineRule="auto"/>
        <w:rPr>
          <w:rFonts w:eastAsia="Calibri"/>
        </w:rPr>
      </w:pPr>
      <w:r w:rsidRPr="00155D24">
        <w:rPr>
          <w:rFonts w:eastAsia="Calibri"/>
        </w:rPr>
        <w:lastRenderedPageBreak/>
        <w:t>Удивительная чуткость и проникновенность музыки, образная насыщенность, достигнутые композитором при очень экономном использовании выразительных средств, делают этот романс одним из шедевров вокального творчества Рахманинова.</w:t>
      </w:r>
    </w:p>
    <w:p w:rsidR="00205E79" w:rsidRPr="00AD0018" w:rsidRDefault="00317538" w:rsidP="00AD0018">
      <w:pPr>
        <w:spacing w:line="276" w:lineRule="auto"/>
        <w:ind w:left="360"/>
        <w:rPr>
          <w:color w:val="C00000"/>
        </w:rPr>
      </w:pPr>
      <w:r w:rsidRPr="00AD0018">
        <w:rPr>
          <w:color w:val="C00000"/>
        </w:rPr>
        <w:t>Вопросы и задания:</w:t>
      </w:r>
    </w:p>
    <w:p w:rsidR="00317538" w:rsidRDefault="00317538" w:rsidP="00AD0018">
      <w:pPr>
        <w:pStyle w:val="a3"/>
        <w:numPr>
          <w:ilvl w:val="0"/>
          <w:numId w:val="5"/>
        </w:numPr>
        <w:spacing w:line="276" w:lineRule="auto"/>
      </w:pPr>
      <w:r>
        <w:t>Как в романсе С. Рахманинова «Ночь печальна» передано состояние близости природы и души человека?</w:t>
      </w:r>
    </w:p>
    <w:p w:rsidR="00317538" w:rsidRDefault="00317538" w:rsidP="00AD0018">
      <w:pPr>
        <w:pStyle w:val="a3"/>
        <w:numPr>
          <w:ilvl w:val="0"/>
          <w:numId w:val="5"/>
        </w:numPr>
        <w:spacing w:line="276" w:lineRule="auto"/>
      </w:pPr>
      <w:r>
        <w:t xml:space="preserve">Подумайте, чем отличается степь в русской народной песне «Ах ты, степь широкая…» от степи в романсе </w:t>
      </w:r>
      <w:r w:rsidRPr="00317538">
        <w:t>«Ночь печальна»</w:t>
      </w:r>
      <w:r>
        <w:t>.</w:t>
      </w:r>
    </w:p>
    <w:p w:rsidR="00317538" w:rsidRDefault="00AD0018" w:rsidP="00AD0018">
      <w:pPr>
        <w:pStyle w:val="a3"/>
        <w:numPr>
          <w:ilvl w:val="0"/>
          <w:numId w:val="5"/>
        </w:numPr>
        <w:spacing w:line="276" w:lineRule="auto"/>
      </w:pPr>
      <w:r w:rsidRPr="00AD0018">
        <w:t>Почему так велика в романсе роль фортепианного сопровождения?</w:t>
      </w:r>
      <w:r>
        <w:t xml:space="preserve"> Постройте свой ответ на примере романсов «Жаворонок» и «Ночь печальна».</w:t>
      </w:r>
    </w:p>
    <w:p w:rsidR="00AD0018" w:rsidRDefault="00AD0018" w:rsidP="00AD0018">
      <w:pPr>
        <w:pStyle w:val="a3"/>
        <w:numPr>
          <w:ilvl w:val="0"/>
          <w:numId w:val="5"/>
        </w:numPr>
        <w:spacing w:line="276" w:lineRule="auto"/>
      </w:pPr>
      <w:r>
        <w:t>В «Дневнике музыкальных наблюдений» запишите стихотворение, на которое вы сочинили бы романс, если бы были композитором.</w:t>
      </w:r>
    </w:p>
    <w:p w:rsidR="000D7BE4" w:rsidRDefault="000D7BE4" w:rsidP="000D7BE4">
      <w:pPr>
        <w:spacing w:line="276" w:lineRule="auto"/>
      </w:pPr>
    </w:p>
    <w:p w:rsidR="00E6169A" w:rsidRPr="00192572" w:rsidRDefault="005371E3" w:rsidP="00CD152B">
      <w:pPr>
        <w:spacing w:line="276" w:lineRule="auto"/>
        <w:rPr>
          <w:color w:val="002060"/>
        </w:rPr>
      </w:pPr>
      <w:r w:rsidRPr="00192572">
        <w:rPr>
          <w:color w:val="002060"/>
        </w:rPr>
        <w:t>В презентации даны дополнительно для прослушивания (по желанию педагога):</w:t>
      </w:r>
    </w:p>
    <w:p w:rsidR="00192572" w:rsidRDefault="00192572" w:rsidP="00192572">
      <w:pPr>
        <w:pStyle w:val="a4"/>
      </w:pPr>
      <w:r>
        <w:t>«</w:t>
      </w:r>
      <w:r w:rsidRPr="00192572">
        <w:t>Ах, ты степь широкая</w:t>
      </w:r>
      <w:r>
        <w:t>»</w:t>
      </w:r>
      <w:r w:rsidRPr="00192572">
        <w:t xml:space="preserve"> (русская нар. песня)</w:t>
      </w:r>
    </w:p>
    <w:p w:rsidR="005371E3" w:rsidRDefault="00192572" w:rsidP="00192572">
      <w:pPr>
        <w:pStyle w:val="a4"/>
      </w:pPr>
      <w:r>
        <w:t>«</w:t>
      </w:r>
      <w:r w:rsidRPr="00192572">
        <w:t>Глинка. Жаворонок</w:t>
      </w:r>
      <w:r>
        <w:t>»</w:t>
      </w:r>
      <w:r w:rsidRPr="00192572">
        <w:t xml:space="preserve"> (Н. Копылов)</w:t>
      </w:r>
      <w:bookmarkStart w:id="0" w:name="_GoBack"/>
      <w:bookmarkEnd w:id="0"/>
    </w:p>
    <w:sectPr w:rsidR="005371E3" w:rsidSect="000178B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12805"/>
    <w:multiLevelType w:val="hybridMultilevel"/>
    <w:tmpl w:val="1880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C3A3C"/>
    <w:multiLevelType w:val="hybridMultilevel"/>
    <w:tmpl w:val="B5F0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F79C2"/>
    <w:multiLevelType w:val="hybridMultilevel"/>
    <w:tmpl w:val="C2E4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F330E"/>
    <w:multiLevelType w:val="hybridMultilevel"/>
    <w:tmpl w:val="931A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968FB"/>
    <w:multiLevelType w:val="hybridMultilevel"/>
    <w:tmpl w:val="7DC6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96"/>
    <w:rsid w:val="00012F2E"/>
    <w:rsid w:val="000178BE"/>
    <w:rsid w:val="00040253"/>
    <w:rsid w:val="00051059"/>
    <w:rsid w:val="000D7BE4"/>
    <w:rsid w:val="000E5D6A"/>
    <w:rsid w:val="001145CD"/>
    <w:rsid w:val="00155D24"/>
    <w:rsid w:val="00192572"/>
    <w:rsid w:val="001A7F4A"/>
    <w:rsid w:val="001B026D"/>
    <w:rsid w:val="001B6C2E"/>
    <w:rsid w:val="00205E79"/>
    <w:rsid w:val="00213F4C"/>
    <w:rsid w:val="00227166"/>
    <w:rsid w:val="00251FAC"/>
    <w:rsid w:val="0027080F"/>
    <w:rsid w:val="002D6696"/>
    <w:rsid w:val="0030683F"/>
    <w:rsid w:val="00317538"/>
    <w:rsid w:val="0033596B"/>
    <w:rsid w:val="003C53F6"/>
    <w:rsid w:val="00420F7B"/>
    <w:rsid w:val="0043745B"/>
    <w:rsid w:val="00521625"/>
    <w:rsid w:val="005371E3"/>
    <w:rsid w:val="0057257A"/>
    <w:rsid w:val="00573B2D"/>
    <w:rsid w:val="0057756A"/>
    <w:rsid w:val="00597B18"/>
    <w:rsid w:val="005C6226"/>
    <w:rsid w:val="005C68B4"/>
    <w:rsid w:val="0060199D"/>
    <w:rsid w:val="00791D57"/>
    <w:rsid w:val="008723FE"/>
    <w:rsid w:val="008B42C3"/>
    <w:rsid w:val="008C4602"/>
    <w:rsid w:val="009377C4"/>
    <w:rsid w:val="009629E1"/>
    <w:rsid w:val="0099139D"/>
    <w:rsid w:val="009D40CF"/>
    <w:rsid w:val="009D6ED9"/>
    <w:rsid w:val="00A27341"/>
    <w:rsid w:val="00AD0018"/>
    <w:rsid w:val="00B82255"/>
    <w:rsid w:val="00B86206"/>
    <w:rsid w:val="00BF1814"/>
    <w:rsid w:val="00C00762"/>
    <w:rsid w:val="00C01763"/>
    <w:rsid w:val="00C70A43"/>
    <w:rsid w:val="00CB3616"/>
    <w:rsid w:val="00CD152B"/>
    <w:rsid w:val="00DA4DCC"/>
    <w:rsid w:val="00DA6713"/>
    <w:rsid w:val="00E4119D"/>
    <w:rsid w:val="00E6169A"/>
    <w:rsid w:val="00E71309"/>
    <w:rsid w:val="00EB4FB2"/>
    <w:rsid w:val="00F42865"/>
    <w:rsid w:val="00F83C1F"/>
    <w:rsid w:val="00FA3079"/>
    <w:rsid w:val="00FB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BF856-BF54-4EFA-B55C-2B4B9936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696"/>
    <w:pPr>
      <w:ind w:left="720"/>
      <w:contextualSpacing/>
    </w:pPr>
  </w:style>
  <w:style w:type="paragraph" w:styleId="a4">
    <w:name w:val="No Spacing"/>
    <w:uiPriority w:val="1"/>
    <w:qFormat/>
    <w:rsid w:val="001B6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8E58-B872-4009-B418-E03729B9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человеческих чувств</dc:title>
  <dc:subject>Музыка и другие виды искусства</dc:subject>
  <dc:creator>galina-muz</dc:creator>
  <cp:keywords>Рахманинов</cp:keywords>
  <dc:description>Автор презентации galina-muz, для сайта music-fantasy.ru</dc:description>
  <cp:lastModifiedBy>galina-muz</cp:lastModifiedBy>
  <cp:revision>72</cp:revision>
  <dcterms:created xsi:type="dcterms:W3CDTF">2016-12-01T14:22:00Z</dcterms:created>
  <dcterms:modified xsi:type="dcterms:W3CDTF">2016-12-11T05:28:00Z</dcterms:modified>
  <cp:category>Урок музыки 5 класс</cp:category>
  <cp:contentStatus>Т. И. Науменко, В. В. Алеев</cp:contentStatus>
</cp:coreProperties>
</file>