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228D7" w:rsidRPr="000E17AD" w:rsidRDefault="00491297" w:rsidP="005801F9">
      <w:pPr>
        <w:pStyle w:val="a3"/>
        <w:jc w:val="center"/>
        <w:rPr>
          <w:color w:val="C00000"/>
          <w:sz w:val="24"/>
          <w:szCs w:val="24"/>
        </w:rPr>
      </w:pPr>
      <w:r w:rsidRPr="000E17AD">
        <w:rPr>
          <w:color w:val="C00000"/>
          <w:sz w:val="24"/>
          <w:szCs w:val="24"/>
        </w:rPr>
        <w:t>Фредерик Шопен. Повороты судьбы…</w:t>
      </w:r>
    </w:p>
    <w:p w:rsidR="008228D7" w:rsidRPr="000E17AD" w:rsidRDefault="008228D7" w:rsidP="005801F9">
      <w:pPr>
        <w:pStyle w:val="a3"/>
        <w:jc w:val="center"/>
        <w:rPr>
          <w:color w:val="C00000"/>
        </w:rPr>
      </w:pPr>
    </w:p>
    <w:p w:rsidR="005801F9" w:rsidRPr="000A01D4" w:rsidRDefault="008228D7" w:rsidP="000A01D4">
      <w:pPr>
        <w:pStyle w:val="a3"/>
        <w:jc w:val="center"/>
        <w:rPr>
          <w:color w:val="00589A"/>
        </w:rPr>
      </w:pPr>
      <w:r w:rsidRPr="00D53BD4">
        <w:rPr>
          <w:noProof/>
          <w:color w:val="00589A"/>
          <w:lang w:eastAsia="ru-RU"/>
        </w:rPr>
        <w:drawing>
          <wp:inline distT="0" distB="0" distL="0" distR="0" wp14:anchorId="3E7A6C95" wp14:editId="79A4579B">
            <wp:extent cx="381849" cy="534837"/>
            <wp:effectExtent l="0" t="0" r="0" b="0"/>
            <wp:docPr id="1" name="Рисунок 1" descr="C:\Users\galina-muz\Desktop\Шопен. Эрих Лесс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-muz\Desktop\Шопен. Эрих Лессинг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50" cy="53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1F9" w:rsidRPr="00C26A0E">
        <w:rPr>
          <w:color w:val="002060"/>
        </w:rPr>
        <w:t>Фр</w:t>
      </w:r>
      <w:r w:rsidR="00B155D7" w:rsidRPr="00C26A0E">
        <w:rPr>
          <w:color w:val="002060"/>
        </w:rPr>
        <w:t>е</w:t>
      </w:r>
      <w:r w:rsidR="005801F9" w:rsidRPr="00C26A0E">
        <w:rPr>
          <w:color w:val="002060"/>
        </w:rPr>
        <w:t xml:space="preserve">дерик </w:t>
      </w:r>
      <w:proofErr w:type="spellStart"/>
      <w:r w:rsidR="005801F9" w:rsidRPr="00C26A0E">
        <w:rPr>
          <w:color w:val="002060"/>
        </w:rPr>
        <w:t>Францишек</w:t>
      </w:r>
      <w:proofErr w:type="spellEnd"/>
      <w:r w:rsidR="005801F9" w:rsidRPr="00C26A0E">
        <w:rPr>
          <w:color w:val="002060"/>
        </w:rPr>
        <w:t xml:space="preserve"> Шопен 1810 - 1849</w:t>
      </w:r>
    </w:p>
    <w:p w:rsidR="005801F9" w:rsidRPr="00C26A0E" w:rsidRDefault="005801F9" w:rsidP="005801F9">
      <w:pPr>
        <w:pStyle w:val="a3"/>
        <w:jc w:val="center"/>
        <w:rPr>
          <w:color w:val="002060"/>
        </w:rPr>
      </w:pPr>
      <w:r w:rsidRPr="00C26A0E">
        <w:rPr>
          <w:color w:val="002060"/>
        </w:rPr>
        <w:t>Польский композитор, пианист-виртуоз, педагог</w:t>
      </w:r>
    </w:p>
    <w:p w:rsidR="005801F9" w:rsidRDefault="005801F9" w:rsidP="00172398">
      <w:pPr>
        <w:pStyle w:val="a3"/>
        <w:jc w:val="center"/>
        <w:rPr>
          <w:i/>
        </w:rPr>
      </w:pPr>
    </w:p>
    <w:p w:rsidR="00172398" w:rsidRPr="00491B3E" w:rsidRDefault="00176FBD" w:rsidP="00172398">
      <w:pPr>
        <w:pStyle w:val="a3"/>
        <w:jc w:val="center"/>
        <w:rPr>
          <w:i/>
          <w:color w:val="0070C0"/>
        </w:rPr>
      </w:pPr>
      <w:r w:rsidRPr="00491B3E">
        <w:rPr>
          <w:i/>
          <w:color w:val="0070C0"/>
        </w:rPr>
        <w:t>Шопен</w:t>
      </w:r>
      <w:r w:rsidR="00A71158" w:rsidRPr="00491B3E">
        <w:rPr>
          <w:i/>
          <w:color w:val="0070C0"/>
        </w:rPr>
        <w:t xml:space="preserve"> – величайший пианист и композитор, родившийся в Варшаве</w:t>
      </w:r>
    </w:p>
    <w:p w:rsidR="00172398" w:rsidRPr="00491B3E" w:rsidRDefault="00A71158" w:rsidP="00172398">
      <w:pPr>
        <w:pStyle w:val="a3"/>
        <w:jc w:val="center"/>
        <w:rPr>
          <w:i/>
          <w:color w:val="0070C0"/>
        </w:rPr>
      </w:pPr>
      <w:r w:rsidRPr="00491B3E">
        <w:rPr>
          <w:i/>
          <w:color w:val="0070C0"/>
        </w:rPr>
        <w:t>и покоривший Париж своими великолепными сочинениями –</w:t>
      </w:r>
    </w:p>
    <w:p w:rsidR="00172398" w:rsidRPr="00491B3E" w:rsidRDefault="00A71158" w:rsidP="00172398">
      <w:pPr>
        <w:pStyle w:val="a3"/>
        <w:jc w:val="center"/>
        <w:rPr>
          <w:i/>
          <w:color w:val="0070C0"/>
        </w:rPr>
      </w:pPr>
      <w:r w:rsidRPr="00491B3E">
        <w:rPr>
          <w:i/>
          <w:color w:val="0070C0"/>
        </w:rPr>
        <w:t>мазурками, полонезами, фортепианными концертами и этюдами,</w:t>
      </w:r>
    </w:p>
    <w:p w:rsidR="00A71158" w:rsidRPr="00491B3E" w:rsidRDefault="00172398" w:rsidP="00172398">
      <w:pPr>
        <w:pStyle w:val="a3"/>
        <w:jc w:val="center"/>
        <w:rPr>
          <w:i/>
          <w:color w:val="0070C0"/>
        </w:rPr>
      </w:pPr>
      <w:proofErr w:type="gramStart"/>
      <w:r w:rsidRPr="00491B3E">
        <w:rPr>
          <w:i/>
          <w:color w:val="0070C0"/>
        </w:rPr>
        <w:t>искрящимися</w:t>
      </w:r>
      <w:proofErr w:type="gramEnd"/>
      <w:r w:rsidRPr="00491B3E">
        <w:rPr>
          <w:i/>
          <w:color w:val="0070C0"/>
        </w:rPr>
        <w:t xml:space="preserve"> виртуозным блеском</w:t>
      </w:r>
    </w:p>
    <w:p w:rsidR="00172398" w:rsidRPr="00172398" w:rsidRDefault="00172398" w:rsidP="00172398">
      <w:pPr>
        <w:pStyle w:val="a3"/>
        <w:jc w:val="center"/>
        <w:rPr>
          <w:i/>
        </w:rPr>
      </w:pPr>
    </w:p>
    <w:p w:rsidR="004D59A9" w:rsidRPr="00172398" w:rsidRDefault="00381007">
      <w:r w:rsidRPr="00172398">
        <w:t xml:space="preserve">Колоссальное влияние на  </w:t>
      </w:r>
      <w:r w:rsidR="00A71158" w:rsidRPr="00172398">
        <w:t>Фредерика Шопена оказала его любимая Польша. Именно в родной стране он черпал силы и вдохновение, выражая в музыке голос своих соотечественников.</w:t>
      </w:r>
    </w:p>
    <w:p w:rsidR="00A71158" w:rsidRDefault="00A71158">
      <w:r w:rsidRPr="00172398">
        <w:t>Несмотря на то, что большую часть сознательной жизни Шопен пров</w:t>
      </w:r>
      <w:r w:rsidR="00063660">
        <w:t>ё</w:t>
      </w:r>
      <w:r w:rsidRPr="00172398">
        <w:t>л в Париже, любовь к музыке зародилась в юноше на его родной земле.</w:t>
      </w:r>
      <w:r w:rsidR="00F71757" w:rsidRPr="00172398">
        <w:t xml:space="preserve"> В его произведениях неизменно слышится танцевальные ритмы мазурки, разнообразные интонации фольклорной музыки. В балладах и полонезах композитор рассказывает о своей стране, о красотах ее пейзажей и ее трагическом прошлом. Шопен был известен как блестящий пианист-виртуоз, он имел грандиозный успех в Вене и Париже, однако нигде не забывал о любимой Варшаве. Драматические, а нередко и трагические образы, которыми проникнуты его произведения, были неизменно связаны и с его личной непростой судьбой, и с теми событиями, которые переживала Польша.</w:t>
      </w:r>
    </w:p>
    <w:p w:rsidR="00172398" w:rsidRPr="000E17AD" w:rsidRDefault="00172398" w:rsidP="00172398">
      <w:pPr>
        <w:rPr>
          <w:color w:val="C00000"/>
        </w:rPr>
      </w:pPr>
      <w:r w:rsidRPr="000E17AD">
        <w:rPr>
          <w:color w:val="C00000"/>
        </w:rPr>
        <w:t>Связь с Родиной</w:t>
      </w:r>
    </w:p>
    <w:p w:rsidR="00172398" w:rsidRPr="00DB071A" w:rsidRDefault="00172398" w:rsidP="00172398">
      <w:pPr>
        <w:pStyle w:val="a3"/>
        <w:jc w:val="center"/>
        <w:rPr>
          <w:i/>
          <w:color w:val="0070C0"/>
        </w:rPr>
      </w:pPr>
      <w:r w:rsidRPr="00DB071A">
        <w:rPr>
          <w:i/>
          <w:color w:val="0070C0"/>
        </w:rPr>
        <w:t>Судьба распорядилась так, что отец Шопена – француз по национальности –</w:t>
      </w:r>
    </w:p>
    <w:p w:rsidR="00172398" w:rsidRPr="00DB071A" w:rsidRDefault="00172398" w:rsidP="00172398">
      <w:pPr>
        <w:pStyle w:val="a3"/>
        <w:jc w:val="center"/>
        <w:rPr>
          <w:i/>
          <w:color w:val="0070C0"/>
        </w:rPr>
      </w:pPr>
      <w:r w:rsidRPr="00DB071A">
        <w:rPr>
          <w:i/>
          <w:color w:val="0070C0"/>
        </w:rPr>
        <w:t>когда-то перебрался в Польшу и обосновался там,</w:t>
      </w:r>
    </w:p>
    <w:p w:rsidR="00172398" w:rsidRDefault="00172398" w:rsidP="00172398">
      <w:pPr>
        <w:pStyle w:val="a3"/>
        <w:jc w:val="center"/>
        <w:rPr>
          <w:i/>
          <w:color w:val="0070C0"/>
        </w:rPr>
      </w:pPr>
      <w:r w:rsidRPr="00DB071A">
        <w:rPr>
          <w:i/>
          <w:color w:val="0070C0"/>
        </w:rPr>
        <w:t>а сам композитор почти всю свою жизнь провёл в Париже.</w:t>
      </w:r>
    </w:p>
    <w:p w:rsidR="00941240" w:rsidRDefault="00941240" w:rsidP="00172398">
      <w:pPr>
        <w:pStyle w:val="a3"/>
        <w:jc w:val="center"/>
        <w:rPr>
          <w:i/>
          <w:color w:val="0070C0"/>
        </w:rPr>
      </w:pPr>
    </w:p>
    <w:p w:rsidR="00941240" w:rsidRPr="000A01D4" w:rsidRDefault="00CE484B" w:rsidP="000A01D4">
      <w:pPr>
        <w:pStyle w:val="a3"/>
        <w:jc w:val="center"/>
        <w:rPr>
          <w:i/>
          <w:color w:val="0070C0"/>
        </w:rPr>
      </w:pPr>
      <w:r>
        <w:rPr>
          <w:i/>
          <w:noProof/>
          <w:color w:val="0070C0"/>
          <w:lang w:eastAsia="ru-RU"/>
        </w:rPr>
        <w:drawing>
          <wp:inline distT="0" distB="0" distL="0" distR="0" wp14:anchorId="0C9AB2DE" wp14:editId="25CC958A">
            <wp:extent cx="552091" cy="703301"/>
            <wp:effectExtent l="0" t="0" r="635" b="1905"/>
            <wp:docPr id="26" name="Рисунок 26" descr="C:\Users\galina-muz\Desktop\Шопен\Николай Шоп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na-muz\Desktop\Шопен\Николай Шопен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0" cy="70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240" w:rsidRPr="00AD7720">
        <w:rPr>
          <w:color w:val="002060"/>
        </w:rPr>
        <w:t>Николя Шопен. Отец Ф. Шопена</w:t>
      </w:r>
    </w:p>
    <w:p w:rsidR="00455323" w:rsidRPr="00AD7720" w:rsidRDefault="00455323" w:rsidP="00172398">
      <w:pPr>
        <w:pStyle w:val="a3"/>
        <w:jc w:val="center"/>
        <w:rPr>
          <w:color w:val="002060"/>
        </w:rPr>
      </w:pPr>
      <w:r w:rsidRPr="00AD7720">
        <w:rPr>
          <w:color w:val="002060"/>
        </w:rPr>
        <w:t xml:space="preserve">Реконструкция портрета кисти А. </w:t>
      </w:r>
      <w:proofErr w:type="spellStart"/>
      <w:r w:rsidRPr="00AD7720">
        <w:rPr>
          <w:color w:val="002060"/>
        </w:rPr>
        <w:t>Мирошевского</w:t>
      </w:r>
      <w:proofErr w:type="spellEnd"/>
      <w:r w:rsidRPr="00AD7720">
        <w:rPr>
          <w:color w:val="002060"/>
        </w:rPr>
        <w:t xml:space="preserve"> (1829 г.), выполненная Я. </w:t>
      </w:r>
      <w:proofErr w:type="spellStart"/>
      <w:r w:rsidRPr="00AD7720">
        <w:rPr>
          <w:color w:val="002060"/>
        </w:rPr>
        <w:t>Замойским</w:t>
      </w:r>
      <w:proofErr w:type="spellEnd"/>
      <w:r w:rsidRPr="00AD7720">
        <w:rPr>
          <w:color w:val="002060"/>
        </w:rPr>
        <w:t xml:space="preserve"> (1959 г.)</w:t>
      </w:r>
    </w:p>
    <w:p w:rsidR="00172398" w:rsidRPr="00172398" w:rsidRDefault="00172398" w:rsidP="00172398">
      <w:pPr>
        <w:pStyle w:val="a3"/>
        <w:jc w:val="center"/>
        <w:rPr>
          <w:i/>
        </w:rPr>
      </w:pPr>
    </w:p>
    <w:p w:rsidR="00172398" w:rsidRPr="00172398" w:rsidRDefault="00172398" w:rsidP="00172398">
      <w:r w:rsidRPr="00172398">
        <w:t xml:space="preserve">Когда в 1735 году  бывший король Польши Станислав </w:t>
      </w:r>
      <w:r w:rsidRPr="00172398">
        <w:rPr>
          <w:lang w:val="en-US"/>
        </w:rPr>
        <w:t>I</w:t>
      </w:r>
      <w:r w:rsidRPr="00172398">
        <w:t xml:space="preserve"> стал герцогом Лотарингии, часть поляков последовала за ним на эту землю. Николя Шопен родился в 1771 году в деревне </w:t>
      </w:r>
      <w:proofErr w:type="spellStart"/>
      <w:r w:rsidRPr="00172398">
        <w:t>Маранвилль</w:t>
      </w:r>
      <w:proofErr w:type="spellEnd"/>
      <w:r w:rsidRPr="00172398">
        <w:t>, принадлежавшей польскому дворянину, последовавшему за своим королём. Николя прекрасно владел польским языком и, когда ему исполнилось шестнадцать лет, приехал в Варшаву. Обретя новую родину, во Францию он больше не возвращался.</w:t>
      </w:r>
    </w:p>
    <w:p w:rsidR="00172398" w:rsidRPr="000E17AD" w:rsidRDefault="00172398" w:rsidP="00172398">
      <w:pPr>
        <w:rPr>
          <w:color w:val="C00000"/>
        </w:rPr>
      </w:pPr>
      <w:r w:rsidRPr="000E17AD">
        <w:rPr>
          <w:color w:val="C00000"/>
        </w:rPr>
        <w:t>Новый дом</w:t>
      </w:r>
    </w:p>
    <w:p w:rsidR="00172398" w:rsidRPr="00172398" w:rsidRDefault="00172398" w:rsidP="00172398">
      <w:r w:rsidRPr="00172398">
        <w:t xml:space="preserve">Николя понравилась особая атмосфера и дух польской столицы. Используя свой природный талант, он сумел устроиться на табачную фабрику. Французская революция была в самом разгаре, однако молодой человек предпочитал воинской службе стабильную работу. Тем не менее, в 1794 году он принял участие в национально-освободительном движении </w:t>
      </w:r>
      <w:proofErr w:type="spellStart"/>
      <w:r w:rsidRPr="00172398">
        <w:t>Тадеуша</w:t>
      </w:r>
      <w:proofErr w:type="spellEnd"/>
      <w:r w:rsidRPr="00172398">
        <w:t xml:space="preserve"> Костюшко за независимость Польши. После поражения армии Костюшко Николя даже думал о том, чтобы вернуться во Францию, но ему помешала болезнь. Между тем, знание языков помогало зарабатывать на жизнь, и, несмотря на вторичную попытку уехать на Родину, возвращения так и произошло. Николя смирился с ситуацией и постепенно разорвал связи с Францией.</w:t>
      </w:r>
    </w:p>
    <w:p w:rsidR="00172398" w:rsidRPr="000E17AD" w:rsidRDefault="00172398" w:rsidP="00172398">
      <w:pPr>
        <w:rPr>
          <w:color w:val="C00000"/>
        </w:rPr>
      </w:pPr>
      <w:r w:rsidRPr="000E17AD">
        <w:rPr>
          <w:color w:val="C00000"/>
        </w:rPr>
        <w:t>Семья</w:t>
      </w:r>
    </w:p>
    <w:p w:rsidR="00B155D7" w:rsidRPr="000A01D4" w:rsidRDefault="004D1177" w:rsidP="000A01D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58AC36D" wp14:editId="0777DF07">
            <wp:extent cx="750498" cy="559121"/>
            <wp:effectExtent l="0" t="0" r="0" b="0"/>
            <wp:docPr id="7" name="Рисунок 7" descr="G:\КЛАССИКА\РАЗРАБОТКИ УРОКОВ МУЗЫКИ\Шопен\Фото\Место рождения Шопена в Желязова Воля, Поль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ЛАССИКА\РАЗРАБОТКИ УРОКОВ МУЗЫКИ\Шопен\Фото\Место рождения Шопена в Желязова Воля, Польша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5" cy="5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 xml:space="preserve">Место рождения </w:t>
      </w:r>
      <w:r w:rsidR="00B72269" w:rsidRPr="00AD7720">
        <w:rPr>
          <w:color w:val="002060"/>
        </w:rPr>
        <w:t xml:space="preserve">Ф. </w:t>
      </w:r>
      <w:r w:rsidRPr="00AD7720">
        <w:rPr>
          <w:color w:val="002060"/>
        </w:rPr>
        <w:t xml:space="preserve">Шопена в </w:t>
      </w:r>
      <w:proofErr w:type="spellStart"/>
      <w:r w:rsidRPr="00AD7720">
        <w:rPr>
          <w:color w:val="002060"/>
        </w:rPr>
        <w:t>Желязов</w:t>
      </w:r>
      <w:r w:rsidR="00B72269" w:rsidRPr="00AD7720">
        <w:rPr>
          <w:color w:val="002060"/>
        </w:rPr>
        <w:t>ой</w:t>
      </w:r>
      <w:proofErr w:type="spellEnd"/>
      <w:r w:rsidRPr="00AD7720">
        <w:rPr>
          <w:color w:val="002060"/>
        </w:rPr>
        <w:t xml:space="preserve"> Вол</w:t>
      </w:r>
      <w:r w:rsidR="00B72269" w:rsidRPr="00AD7720">
        <w:rPr>
          <w:color w:val="002060"/>
        </w:rPr>
        <w:t>е</w:t>
      </w:r>
      <w:r w:rsidRPr="00AD7720">
        <w:rPr>
          <w:color w:val="002060"/>
        </w:rPr>
        <w:t>. Польша</w:t>
      </w:r>
    </w:p>
    <w:p w:rsidR="00B155D7" w:rsidRPr="000A01D4" w:rsidRDefault="00CE484B" w:rsidP="000A01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53D7F1" wp14:editId="6E8FF71D">
            <wp:extent cx="457200" cy="598952"/>
            <wp:effectExtent l="0" t="0" r="0" b="0"/>
            <wp:docPr id="30" name="Рисунок 30" descr="C:\Users\galina-muz\Desktop\Шопен\x_6541e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ina-muz\Desktop\Шопен\x_6541e0d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6" cy="59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B155D7" w:rsidRPr="00AD7720">
        <w:rPr>
          <w:color w:val="002060"/>
        </w:rPr>
        <w:t>Юст</w:t>
      </w:r>
      <w:r w:rsidR="00B0127C" w:rsidRPr="00AD7720">
        <w:rPr>
          <w:color w:val="002060"/>
        </w:rPr>
        <w:t>ы</w:t>
      </w:r>
      <w:r w:rsidR="00B155D7" w:rsidRPr="00AD7720">
        <w:rPr>
          <w:color w:val="002060"/>
        </w:rPr>
        <w:t>на</w:t>
      </w:r>
      <w:proofErr w:type="spellEnd"/>
      <w:r w:rsidR="00B155D7" w:rsidRPr="00AD7720">
        <w:rPr>
          <w:color w:val="002060"/>
        </w:rPr>
        <w:t xml:space="preserve"> Шопен. Мать Ф. Шопена</w:t>
      </w:r>
    </w:p>
    <w:p w:rsidR="000617CC" w:rsidRPr="000A01D4" w:rsidRDefault="000617CC" w:rsidP="000A01D4">
      <w:pPr>
        <w:pStyle w:val="a3"/>
        <w:jc w:val="center"/>
        <w:rPr>
          <w:color w:val="002060"/>
        </w:rPr>
      </w:pPr>
      <w:r w:rsidRPr="00AD7720">
        <w:rPr>
          <w:color w:val="002060"/>
        </w:rPr>
        <w:t xml:space="preserve">Реконструкция портрета кисти А. </w:t>
      </w:r>
      <w:proofErr w:type="spellStart"/>
      <w:r w:rsidRPr="00AD7720">
        <w:rPr>
          <w:color w:val="002060"/>
        </w:rPr>
        <w:t>Мирошевского</w:t>
      </w:r>
      <w:proofErr w:type="spellEnd"/>
      <w:r w:rsidRPr="00AD7720">
        <w:rPr>
          <w:color w:val="002060"/>
        </w:rPr>
        <w:t xml:space="preserve"> (1829 г.), выполненная Я. </w:t>
      </w:r>
      <w:proofErr w:type="spellStart"/>
      <w:r w:rsidRPr="00AD7720">
        <w:rPr>
          <w:color w:val="002060"/>
        </w:rPr>
        <w:t>Замойским</w:t>
      </w:r>
      <w:proofErr w:type="spellEnd"/>
      <w:r w:rsidRPr="00AD7720">
        <w:rPr>
          <w:color w:val="002060"/>
        </w:rPr>
        <w:t xml:space="preserve"> (1959 г.)</w:t>
      </w:r>
    </w:p>
    <w:p w:rsidR="004A2704" w:rsidRPr="000A01D4" w:rsidRDefault="004A2704" w:rsidP="000A01D4">
      <w:pPr>
        <w:jc w:val="center"/>
      </w:pPr>
      <w:r>
        <w:rPr>
          <w:noProof/>
          <w:lang w:eastAsia="ru-RU"/>
        </w:rPr>
        <w:drawing>
          <wp:inline distT="0" distB="0" distL="0" distR="0" wp14:anchorId="29B427CF" wp14:editId="7F67EA0A">
            <wp:extent cx="940280" cy="705211"/>
            <wp:effectExtent l="0" t="0" r="0" b="0"/>
            <wp:docPr id="20" name="Рисунок 20" descr="C:\Users\galina-muz\Desktop\Брок, церковь-крепость XVI, где состоялась свадьба родителей Шопена и где он был крещ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lina-muz\Desktop\Брок, церковь-крепость XVI, где состоялась свадьба родителей Шопена и где он был крещен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85" cy="70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D7720">
        <w:rPr>
          <w:color w:val="002060"/>
        </w:rPr>
        <w:t>Брохув</w:t>
      </w:r>
      <w:proofErr w:type="spellEnd"/>
      <w:r w:rsidRPr="00AD7720">
        <w:rPr>
          <w:color w:val="002060"/>
        </w:rPr>
        <w:t xml:space="preserve">, </w:t>
      </w:r>
      <w:r w:rsidR="0064089B" w:rsidRPr="00AD7720">
        <w:rPr>
          <w:color w:val="002060"/>
        </w:rPr>
        <w:t>костёл</w:t>
      </w:r>
      <w:r w:rsidRPr="00AD7720">
        <w:rPr>
          <w:color w:val="002060"/>
        </w:rPr>
        <w:t>-крепость XVI в., где состоялась свадьба родителей Шопена, и где он был крещён</w:t>
      </w:r>
    </w:p>
    <w:p w:rsidR="004825D6" w:rsidRDefault="00172398" w:rsidP="00172398">
      <w:r w:rsidRPr="00172398">
        <w:t xml:space="preserve">В 1802 году Николя Шопен был приглашён в качестве воспитателя к детям графа </w:t>
      </w:r>
      <w:proofErr w:type="spellStart"/>
      <w:r w:rsidRPr="00172398">
        <w:t>Скарбека</w:t>
      </w:r>
      <w:proofErr w:type="spellEnd"/>
      <w:r w:rsidRPr="00172398">
        <w:t xml:space="preserve"> и в его имении познакомился с </w:t>
      </w:r>
      <w:proofErr w:type="spellStart"/>
      <w:r w:rsidR="00B155D7">
        <w:t>Ю</w:t>
      </w:r>
      <w:r w:rsidR="00B0127C">
        <w:t>стыной</w:t>
      </w:r>
      <w:proofErr w:type="spellEnd"/>
      <w:r w:rsidR="00B0127C">
        <w:t xml:space="preserve"> </w:t>
      </w:r>
      <w:proofErr w:type="spellStart"/>
      <w:r w:rsidR="00B0127C">
        <w:t>К</w:t>
      </w:r>
      <w:r w:rsidRPr="00172398">
        <w:t>жижановской</w:t>
      </w:r>
      <w:proofErr w:type="spellEnd"/>
      <w:r w:rsidRPr="00172398">
        <w:t xml:space="preserve">. Они поженились в 1806 году. </w:t>
      </w:r>
    </w:p>
    <w:p w:rsidR="004825D6" w:rsidRPr="000A01D4" w:rsidRDefault="004825D6" w:rsidP="000A01D4">
      <w:pPr>
        <w:jc w:val="center"/>
      </w:pPr>
      <w:r>
        <w:rPr>
          <w:noProof/>
          <w:lang w:eastAsia="ru-RU"/>
        </w:rPr>
        <w:drawing>
          <wp:inline distT="0" distB="0" distL="0" distR="0" wp14:anchorId="660D4F4B" wp14:editId="27A7D793">
            <wp:extent cx="569344" cy="759126"/>
            <wp:effectExtent l="0" t="0" r="2540" b="3175"/>
            <wp:docPr id="18" name="Рисунок 18" descr="C:\Users\galina-muz\Desktop\церкви в Brochów. Место крещения Фредерика Шопен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lina-muz\Desktop\церкви в Brochów. Место крещения Фредерика Шопена.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6" cy="7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 xml:space="preserve">Костёл в </w:t>
      </w:r>
      <w:proofErr w:type="spellStart"/>
      <w:r w:rsidRPr="00AD7720">
        <w:rPr>
          <w:color w:val="002060"/>
        </w:rPr>
        <w:t>Брохуве</w:t>
      </w:r>
      <w:proofErr w:type="spellEnd"/>
      <w:r w:rsidRPr="00AD7720">
        <w:rPr>
          <w:color w:val="002060"/>
        </w:rPr>
        <w:t>. Место крещения Фредерика Шопена</w:t>
      </w:r>
    </w:p>
    <w:p w:rsidR="001C15C1" w:rsidRDefault="00172398" w:rsidP="00172398">
      <w:r w:rsidRPr="00172398">
        <w:t xml:space="preserve">В браке у них родилось четверо детей. Фредерик Шопен – был вторым по старшинству ребёнком. Интеллигентность и чуткость родителей благотворно сказывались на развитии одарённого малыша. Своей матери Фредерик обязан первыми музыкальными впечатлениями, привитой с детских лет любовью к народным мелодиям. </w:t>
      </w:r>
    </w:p>
    <w:p w:rsidR="001C15C1" w:rsidRDefault="001C15C1" w:rsidP="001C15C1">
      <w:r>
        <w:t>Музыка звучала в этом доме постоянно: отец играл на скрипке и флейте, а мама немного играла на фортепиано и пела. Сначала родители подумали, что мальчик не любит музыку, потому что, когда мама начинала играть, ребёнок начинал волноваться и плакать. Но оказалось, что причина этого - влечение к музыке. К пяти годам он уже умел неплохо играть на фортепиано.</w:t>
      </w:r>
    </w:p>
    <w:p w:rsidR="00160695" w:rsidRPr="000A01D4" w:rsidRDefault="00160695" w:rsidP="000A01D4">
      <w:pPr>
        <w:jc w:val="center"/>
      </w:pPr>
      <w:r>
        <w:rPr>
          <w:noProof/>
          <w:lang w:eastAsia="ru-RU"/>
        </w:rPr>
        <w:drawing>
          <wp:inline distT="0" distB="0" distL="0" distR="0" wp14:anchorId="133BA86D" wp14:editId="72B91065">
            <wp:extent cx="616794" cy="517140"/>
            <wp:effectExtent l="0" t="0" r="0" b="0"/>
            <wp:docPr id="17" name="Рисунок 17" descr="C:\Users\galina-muz\Desktop\Фортепиано марки Erard, на котором играл Шопен, расположенный в усадьбе Красински в Золотой По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ina-muz\Desktop\Фортепиано марки Erard, на котором играл Шопен, расположенный в усадьбе Красински в Золотой Поток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2" cy="51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 xml:space="preserve">Фортепиано марки </w:t>
      </w:r>
      <w:proofErr w:type="spellStart"/>
      <w:r w:rsidRPr="00AD7720">
        <w:rPr>
          <w:color w:val="002060"/>
        </w:rPr>
        <w:t>Erard</w:t>
      </w:r>
      <w:proofErr w:type="spellEnd"/>
      <w:r w:rsidRPr="00AD7720">
        <w:rPr>
          <w:color w:val="002060"/>
        </w:rPr>
        <w:t>, на котором играл Ф. Шопен</w:t>
      </w:r>
    </w:p>
    <w:p w:rsidR="001C15C1" w:rsidRDefault="001C15C1" w:rsidP="001C15C1">
      <w:r>
        <w:t xml:space="preserve">Серьёзно учить его стал известнейший польский музыкант той поры </w:t>
      </w:r>
      <w:proofErr w:type="spellStart"/>
      <w:r>
        <w:t>Войцех</w:t>
      </w:r>
      <w:proofErr w:type="spellEnd"/>
      <w:r>
        <w:t xml:space="preserve"> </w:t>
      </w:r>
      <w:proofErr w:type="spellStart"/>
      <w:r>
        <w:t>Живный</w:t>
      </w:r>
      <w:proofErr w:type="spellEnd"/>
      <w:r>
        <w:t>. В семь лет состоялся первый концерт мальчика, имевший большой успех. Тогда же было издано первое композиторское произведение Шопена - фортепианный Полонез. По этому поводу варшавская газета писала, что сын профессора французского языка – «подлинный гений».</w:t>
      </w:r>
    </w:p>
    <w:p w:rsidR="001C15C1" w:rsidRDefault="001C15C1" w:rsidP="001C15C1">
      <w:r>
        <w:t xml:space="preserve">Успехи мальчика были так велики, что когда ему исполнилось 12 лет, </w:t>
      </w:r>
      <w:proofErr w:type="spellStart"/>
      <w:r>
        <w:t>Живный</w:t>
      </w:r>
      <w:proofErr w:type="spellEnd"/>
      <w:r>
        <w:t xml:space="preserve"> сам отказался с ним заниматься. Он сказал, что ничего уже не сможет дать своему выдающемуся ученику. Больше учителей фортепианной игры у Шопена не было. Всё чего он достиг – результат самостоятельного труда внутреннего развития и роста.</w:t>
      </w:r>
    </w:p>
    <w:p w:rsidR="001C15C1" w:rsidRPr="001C15C1" w:rsidRDefault="001C15C1" w:rsidP="001C15C1">
      <w:pPr>
        <w:rPr>
          <w:b/>
        </w:rPr>
      </w:pPr>
      <w:r w:rsidRPr="001C15C1">
        <w:rPr>
          <w:b/>
        </w:rPr>
        <w:t>Рассказывают, что...</w:t>
      </w:r>
    </w:p>
    <w:p w:rsidR="001C15C1" w:rsidRPr="00DB071A" w:rsidRDefault="001C15C1" w:rsidP="001C15C1">
      <w:pPr>
        <w:rPr>
          <w:i/>
          <w:color w:val="0070C0"/>
        </w:rPr>
      </w:pPr>
      <w:r w:rsidRPr="00DB071A">
        <w:rPr>
          <w:i/>
          <w:color w:val="0070C0"/>
        </w:rPr>
        <w:t>...когда Ф. Шопен, будучи ещё ребёнком, должен был впервые участвовать в публичном концерте, его долго и тщательно одевали, давали советы, как себя вести, чтобы не нарушить торжественной обстановки. После концерта, когда мальчика стали расспрашивать, что больше всего поправилось публике, он с гордостью ответил: «Мой белый воротничок!»</w:t>
      </w:r>
    </w:p>
    <w:p w:rsidR="00491297" w:rsidRDefault="00172398" w:rsidP="00172398">
      <w:r w:rsidRPr="00172398">
        <w:t xml:space="preserve">Отец Шопена, ставший преподавателем французского языка в лицее, стремился дать ребёнку классическое образование – латынь, греческий, математика и только потом музыка. В 13 лет Шопен поступил в Варшавский лицей. </w:t>
      </w:r>
    </w:p>
    <w:p w:rsidR="00172398" w:rsidRDefault="00172398" w:rsidP="00172398">
      <w:r w:rsidRPr="00172398">
        <w:t>Польша к тому времени была поделена между Россией, Пруссией и Австрией.</w:t>
      </w:r>
    </w:p>
    <w:p w:rsidR="000A01D4" w:rsidRPr="00172398" w:rsidRDefault="000A01D4" w:rsidP="00172398"/>
    <w:p w:rsidR="00172398" w:rsidRPr="000E17AD" w:rsidRDefault="00172398" w:rsidP="00172398">
      <w:pPr>
        <w:rPr>
          <w:color w:val="C00000"/>
        </w:rPr>
      </w:pPr>
      <w:r w:rsidRPr="000E17AD">
        <w:rPr>
          <w:color w:val="C00000"/>
        </w:rPr>
        <w:lastRenderedPageBreak/>
        <w:t>Летнее увлечение</w:t>
      </w:r>
    </w:p>
    <w:p w:rsidR="00B8540A" w:rsidRPr="000A01D4" w:rsidRDefault="00B8540A" w:rsidP="000A01D4">
      <w:pPr>
        <w:jc w:val="center"/>
        <w:rPr>
          <w:b/>
          <w:color w:val="0070C0"/>
        </w:rPr>
      </w:pPr>
      <w:r>
        <w:rPr>
          <w:b/>
          <w:noProof/>
          <w:color w:val="0070C0"/>
          <w:lang w:eastAsia="ru-RU"/>
        </w:rPr>
        <w:drawing>
          <wp:inline distT="0" distB="0" distL="0" distR="0" wp14:anchorId="738A5014" wp14:editId="1C2F17DD">
            <wp:extent cx="471242" cy="603849"/>
            <wp:effectExtent l="0" t="0" r="508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9" cy="60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>Ф. Шопен в юном возрасте</w:t>
      </w:r>
    </w:p>
    <w:p w:rsidR="00DB071A" w:rsidRDefault="00172398">
      <w:r w:rsidRPr="00172398">
        <w:t xml:space="preserve">Шопен был общительным мальчиком и легко находил новых друзей, даже среди молодых аристократов, которые учились у его отца. Жарким летом 1824 года Шопен с сестрой Эмилией проводили каникулы у друзей в </w:t>
      </w:r>
      <w:proofErr w:type="spellStart"/>
      <w:r w:rsidRPr="00172398">
        <w:t>Шафарне</w:t>
      </w:r>
      <w:proofErr w:type="spellEnd"/>
      <w:r w:rsidRPr="00172398">
        <w:t xml:space="preserve">. Там они и составили рукописный журнал под названием «Курьер </w:t>
      </w:r>
      <w:proofErr w:type="spellStart"/>
      <w:r w:rsidRPr="00172398">
        <w:t>шафарнский</w:t>
      </w:r>
      <w:proofErr w:type="spellEnd"/>
      <w:r w:rsidRPr="00172398">
        <w:t xml:space="preserve">», где и отразилось увлечение Шопена народной музыкой и крестьянскими танцами (вдохновлённый лёгкими мелодиями, он сам научился танцевать мазурку). Некоторые заметки впоследствии стали фортепианными миниатюрами. </w:t>
      </w:r>
    </w:p>
    <w:p w:rsidR="00172398" w:rsidRDefault="00172398">
      <w:r w:rsidRPr="00172398">
        <w:t>В 1826 году Шопен поступил в Варшавскую консерваторию. В 1828 году он посетил Берлин вместе с другом отца – профессором, отправлявшимся туда на конгресс. В этом городе Шопен получил незабываемые впечатления, посещая музеи, театры и встречаясь с известными людьми своего времени.</w:t>
      </w:r>
    </w:p>
    <w:p w:rsidR="001C15C1" w:rsidRPr="000E17AD" w:rsidRDefault="001C15C1" w:rsidP="001C15C1">
      <w:pPr>
        <w:rPr>
          <w:color w:val="C00000"/>
        </w:rPr>
      </w:pPr>
      <w:r w:rsidRPr="000E17AD">
        <w:rPr>
          <w:color w:val="C00000"/>
        </w:rPr>
        <w:t>Время перемен</w:t>
      </w:r>
    </w:p>
    <w:p w:rsidR="007A36D0" w:rsidRDefault="001C15C1" w:rsidP="001C15C1">
      <w:r w:rsidRPr="00172398">
        <w:t xml:space="preserve">В 1829 году в Варшаве состоялась коронация русского императора Николая </w:t>
      </w:r>
      <w:r w:rsidRPr="00172398">
        <w:rPr>
          <w:lang w:val="en-US"/>
        </w:rPr>
        <w:t>I</w:t>
      </w:r>
      <w:r w:rsidRPr="00172398">
        <w:t xml:space="preserve">, который был объявлен польским королём. Это событие не могло не привести к гражданским волнениям. </w:t>
      </w:r>
    </w:p>
    <w:p w:rsidR="00474718" w:rsidRDefault="001C15C1" w:rsidP="001C15C1">
      <w:r w:rsidRPr="00172398">
        <w:t>К слову, Шопена в данный момент занимало совсем иное: Варшаву посетил легендарный скрипач-виртуоз – Паганини. Отец считал, что для полного расцвета таланта Шопену необходимо поехать за границу, и в 1830 год</w:t>
      </w:r>
      <w:r>
        <w:t>у молодой человек прибыл в Вену.</w:t>
      </w:r>
      <w:r w:rsidRPr="001C15C1">
        <w:t xml:space="preserve"> Он дал здесь два концерта, в которых выступил и как автор. Оба концерта прошли с огромным успехом. Венские музыкальные критики писали о нем как о гении. Вырученных денег могло хватить на некоторое время проживания за границей.</w:t>
      </w:r>
      <w:r>
        <w:t xml:space="preserve"> </w:t>
      </w:r>
    </w:p>
    <w:p w:rsidR="00B8540A" w:rsidRPr="00AD7720" w:rsidRDefault="00B8540A" w:rsidP="000A01D4">
      <w:pPr>
        <w:jc w:val="center"/>
        <w:rPr>
          <w:color w:val="002060"/>
        </w:rPr>
      </w:pPr>
      <w:r w:rsidRPr="00AD7720">
        <w:rPr>
          <w:noProof/>
          <w:color w:val="002060"/>
          <w:lang w:eastAsia="ru-RU"/>
        </w:rPr>
        <w:drawing>
          <wp:inline distT="0" distB="0" distL="0" distR="0" wp14:anchorId="73CF5F2B" wp14:editId="7582E1CA">
            <wp:extent cx="1190445" cy="468141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48" cy="4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 xml:space="preserve">Главные ворота и пристройки Дворца </w:t>
      </w:r>
      <w:proofErr w:type="spellStart"/>
      <w:r w:rsidRPr="00AD7720">
        <w:rPr>
          <w:color w:val="002060"/>
        </w:rPr>
        <w:t>Чапских</w:t>
      </w:r>
      <w:proofErr w:type="spellEnd"/>
      <w:r w:rsidRPr="00AD7720">
        <w:rPr>
          <w:color w:val="002060"/>
        </w:rPr>
        <w:t>. Варшава</w:t>
      </w:r>
    </w:p>
    <w:p w:rsidR="00B8540A" w:rsidRPr="00AD7720" w:rsidRDefault="00B8540A" w:rsidP="00B8540A">
      <w:pPr>
        <w:pStyle w:val="a3"/>
        <w:jc w:val="center"/>
        <w:rPr>
          <w:color w:val="002060"/>
        </w:rPr>
      </w:pPr>
      <w:r w:rsidRPr="00AD7720">
        <w:rPr>
          <w:color w:val="002060"/>
        </w:rPr>
        <w:t>В южной пристройке (слева) на 3 этаже Маленький салон семьи Шопен.</w:t>
      </w:r>
    </w:p>
    <w:p w:rsidR="00B8540A" w:rsidRPr="00AD7720" w:rsidRDefault="00B8540A" w:rsidP="00B8540A">
      <w:pPr>
        <w:pStyle w:val="a3"/>
        <w:jc w:val="center"/>
        <w:rPr>
          <w:color w:val="002060"/>
        </w:rPr>
      </w:pPr>
    </w:p>
    <w:p w:rsidR="00B8540A" w:rsidRPr="000A01D4" w:rsidRDefault="00B8540A" w:rsidP="000A01D4">
      <w:pPr>
        <w:jc w:val="center"/>
      </w:pPr>
      <w:r w:rsidRPr="00B2477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A9C1E53" wp14:editId="024455AF">
            <wp:extent cx="681487" cy="459505"/>
            <wp:effectExtent l="0" t="0" r="4445" b="0"/>
            <wp:docPr id="24" name="Рисунок 24" descr="C:\Users\galina-muz\Desktop\Салон Шопена в Чапском дворце в Варша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lina-muz\Desktop\Салон Шопена в Чапском дворце в Варшаве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53" cy="46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>Маленький салон семьи Шопен</w:t>
      </w:r>
    </w:p>
    <w:p w:rsidR="00B8540A" w:rsidRPr="00AD7720" w:rsidRDefault="00B8540A" w:rsidP="00B8540A">
      <w:pPr>
        <w:pStyle w:val="a3"/>
        <w:jc w:val="center"/>
        <w:rPr>
          <w:i/>
          <w:color w:val="002060"/>
        </w:rPr>
      </w:pPr>
      <w:r w:rsidRPr="00AD7720">
        <w:rPr>
          <w:i/>
          <w:color w:val="002060"/>
        </w:rPr>
        <w:t xml:space="preserve">Это часть квартиры, в которой </w:t>
      </w:r>
      <w:proofErr w:type="spellStart"/>
      <w:r w:rsidRPr="00AD7720">
        <w:rPr>
          <w:i/>
          <w:color w:val="002060"/>
        </w:rPr>
        <w:t>Фридерик</w:t>
      </w:r>
      <w:proofErr w:type="spellEnd"/>
      <w:r w:rsidRPr="00AD7720">
        <w:rPr>
          <w:i/>
          <w:color w:val="002060"/>
        </w:rPr>
        <w:t xml:space="preserve"> Шопен прожил</w:t>
      </w:r>
    </w:p>
    <w:p w:rsidR="00B8540A" w:rsidRPr="00AD7720" w:rsidRDefault="00B8540A" w:rsidP="00B8540A">
      <w:pPr>
        <w:pStyle w:val="a3"/>
        <w:jc w:val="center"/>
        <w:rPr>
          <w:i/>
          <w:color w:val="002060"/>
        </w:rPr>
      </w:pPr>
      <w:r w:rsidRPr="00AD7720">
        <w:rPr>
          <w:i/>
          <w:color w:val="002060"/>
        </w:rPr>
        <w:t>последние два года перед тем, как покинуть страну.</w:t>
      </w:r>
    </w:p>
    <w:p w:rsidR="00B8540A" w:rsidRPr="00AD7720" w:rsidRDefault="00B8540A" w:rsidP="00B8540A">
      <w:pPr>
        <w:pStyle w:val="a3"/>
        <w:jc w:val="center"/>
        <w:rPr>
          <w:i/>
          <w:color w:val="002060"/>
        </w:rPr>
      </w:pPr>
      <w:r w:rsidRPr="00AD7720">
        <w:rPr>
          <w:i/>
          <w:color w:val="002060"/>
        </w:rPr>
        <w:t>Салон был восстановлен в 1960 г. на основании рисунка А. Кельберга –</w:t>
      </w:r>
    </w:p>
    <w:p w:rsidR="00B8540A" w:rsidRPr="00AD7720" w:rsidRDefault="00B8540A" w:rsidP="00B8540A">
      <w:pPr>
        <w:pStyle w:val="a3"/>
        <w:jc w:val="center"/>
        <w:rPr>
          <w:i/>
          <w:color w:val="002060"/>
        </w:rPr>
      </w:pPr>
      <w:r w:rsidRPr="00AD7720">
        <w:rPr>
          <w:i/>
          <w:color w:val="002060"/>
        </w:rPr>
        <w:t>художника и друга композитора.</w:t>
      </w:r>
    </w:p>
    <w:p w:rsidR="00B8540A" w:rsidRDefault="00B8540A" w:rsidP="00B8540A">
      <w:pPr>
        <w:pStyle w:val="a3"/>
        <w:jc w:val="center"/>
        <w:rPr>
          <w:i/>
        </w:rPr>
      </w:pPr>
    </w:p>
    <w:p w:rsidR="00474718" w:rsidRDefault="00474718" w:rsidP="001C15C1">
      <w:r w:rsidRPr="00474718">
        <w:t>Можно было отправляться в путешествие, но Шопен отк</w:t>
      </w:r>
      <w:r w:rsidR="00491297">
        <w:t xml:space="preserve">ладывал поездку со дня на день. </w:t>
      </w:r>
      <w:r w:rsidRPr="00474718">
        <w:t>Политическая обстановка в Польше обострялась все больше: польские патриоты готовили восстание против русского царизма.</w:t>
      </w:r>
    </w:p>
    <w:p w:rsidR="007E69D9" w:rsidRDefault="00474718" w:rsidP="00474718">
      <w:r>
        <w:t xml:space="preserve">Наконец, день отъезда был назначен. </w:t>
      </w:r>
    </w:p>
    <w:p w:rsidR="00DB71F2" w:rsidRPr="000E17AD" w:rsidRDefault="00DB71F2" w:rsidP="00DB71F2">
      <w:pPr>
        <w:rPr>
          <w:color w:val="C00000"/>
        </w:rPr>
      </w:pPr>
      <w:r w:rsidRPr="000E17AD">
        <w:rPr>
          <w:color w:val="C00000"/>
        </w:rPr>
        <w:t>Вдали от родины</w:t>
      </w:r>
    </w:p>
    <w:p w:rsidR="001960D7" w:rsidRPr="000A01D4" w:rsidRDefault="001960D7" w:rsidP="000A01D4">
      <w:pPr>
        <w:jc w:val="center"/>
        <w:rPr>
          <w:b/>
          <w:color w:val="0070C0"/>
        </w:rPr>
      </w:pPr>
      <w:r>
        <w:rPr>
          <w:b/>
          <w:noProof/>
          <w:color w:val="0070C0"/>
          <w:lang w:eastAsia="ru-RU"/>
        </w:rPr>
        <w:drawing>
          <wp:inline distT="0" distB="0" distL="0" distR="0" wp14:anchorId="6CB9D3FD" wp14:editId="300689D9">
            <wp:extent cx="586596" cy="770906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8" cy="775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>Шопен. Портрет написан неизвестным художником в 1831 г.</w:t>
      </w:r>
    </w:p>
    <w:p w:rsidR="000D4BD1" w:rsidRPr="00B8540A" w:rsidRDefault="000D4BD1" w:rsidP="00B8540A">
      <w:r>
        <w:lastRenderedPageBreak/>
        <w:t>2 ноября 1830 года Шопен выехал в Париж. Накануне друзья устроили прощальный вечер и вручили ему серебряный кубок с польской землёй. Принимая его, Шопен сказал слова, оказавшиеся пророческими: «Я убеждён, что покидаю Варшаву и никогда в неё больше не вернусь, и что я говорю вечное «прощай» моей родине». Словам этим суждено было сбыться.</w:t>
      </w:r>
    </w:p>
    <w:p w:rsidR="00C124B3" w:rsidRPr="000A01D4" w:rsidRDefault="00C124B3" w:rsidP="000A01D4">
      <w:pPr>
        <w:jc w:val="center"/>
      </w:pPr>
      <w:r>
        <w:rPr>
          <w:noProof/>
          <w:lang w:eastAsia="ru-RU"/>
        </w:rPr>
        <w:drawing>
          <wp:inline distT="0" distB="0" distL="0" distR="0" wp14:anchorId="433CCD9C" wp14:editId="0EA8C4AC">
            <wp:extent cx="734336" cy="474453"/>
            <wp:effectExtent l="0" t="0" r="8890" b="1905"/>
            <wp:docPr id="10" name="Рисунок 10" descr="C:\Users\galina-muz\Desktop\Capture_of_the_Arsenal_in_Warsaw_1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na-muz\Desktop\Capture_of_the_Arsenal_in_Warsaw_1830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08" cy="4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>Панорама М. Залеского. Взятие варшавского арсенала</w:t>
      </w:r>
    </w:p>
    <w:p w:rsidR="00474718" w:rsidRDefault="00474718" w:rsidP="00474718">
      <w:r>
        <w:t>Спустя две недели после его отъезда в Варшаве началось восстание. Узнав об этом, Шопен хотел уехать домой. Но друзья убедили его, что он должен служить родине своим искусством, которое при сложившейся в Польше обстановке было бы обречено на гибель. Ему оставалось только тревожиться за участь своих родных, за исход восстания издали.</w:t>
      </w:r>
    </w:p>
    <w:p w:rsidR="002351B4" w:rsidRDefault="002351B4" w:rsidP="00474718">
      <w:r w:rsidRPr="00172398">
        <w:t>Попытка поляков добиться победы не увенчалась успехом. Польша стала частью Российской империи, на неё даже распространялись действовавшие по всей России монетная система, системы мер и весов. Только в 1918 году Польша восстановила свою независимость.</w:t>
      </w:r>
    </w:p>
    <w:p w:rsidR="00DB71F2" w:rsidRPr="000E17AD" w:rsidRDefault="00DB71F2" w:rsidP="00DB71F2">
      <w:pPr>
        <w:rPr>
          <w:color w:val="C00000"/>
        </w:rPr>
      </w:pPr>
      <w:r w:rsidRPr="000E17AD">
        <w:rPr>
          <w:color w:val="C00000"/>
        </w:rPr>
        <w:t>Успех в Париже</w:t>
      </w:r>
    </w:p>
    <w:p w:rsidR="00B86688" w:rsidRDefault="00474718" w:rsidP="00B86688">
      <w:r>
        <w:t xml:space="preserve">Поражение восстания навсегда отрезало </w:t>
      </w:r>
      <w:r w:rsidR="00B155D7">
        <w:t>Шопену</w:t>
      </w:r>
      <w:r>
        <w:t xml:space="preserve"> путь на родину. Осенью 1831</w:t>
      </w:r>
      <w:r w:rsidR="00651BC3">
        <w:t xml:space="preserve"> </w:t>
      </w:r>
      <w:r w:rsidR="00651BC3" w:rsidRPr="00651BC3">
        <w:t>года</w:t>
      </w:r>
      <w:r w:rsidR="00651BC3">
        <w:t>, будучи 21-летним,</w:t>
      </w:r>
      <w:r>
        <w:t xml:space="preserve"> он приехал в Париж, где оставался до конца своей жизни.</w:t>
      </w:r>
    </w:p>
    <w:p w:rsidR="00D774B3" w:rsidRPr="000A01D4" w:rsidRDefault="00D774B3" w:rsidP="000A01D4">
      <w:pPr>
        <w:jc w:val="center"/>
      </w:pPr>
      <w:r>
        <w:rPr>
          <w:noProof/>
          <w:lang w:eastAsia="ru-RU"/>
        </w:rPr>
        <w:drawing>
          <wp:inline distT="0" distB="0" distL="0" distR="0" wp14:anchorId="396F06CA" wp14:editId="7364438E">
            <wp:extent cx="634268" cy="379562"/>
            <wp:effectExtent l="0" t="0" r="0" b="1905"/>
            <wp:docPr id="6" name="Рисунок 6" descr="G:\КЛАССИКА\РАЗРАБОТКИ УРОКОВ МУЗЫКИ\Шопен\Фото\Генрих СЕМИРАДСКИЙ (1843-1902) - Шопен, играющий на фортепьяно в салоне князя Радзивилла, 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ЛАССИКА\РАЗРАБОТКИ УРОКОВ МУЗЫКИ\Шопен\Фото\Генрих СЕМИРАДСКИЙ (1843-1902) - Шопен, играющий на фортепьяно в салоне князя Радзивилла, 188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47" cy="38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 xml:space="preserve">Г. </w:t>
      </w:r>
      <w:proofErr w:type="spellStart"/>
      <w:r w:rsidRPr="00AD7720">
        <w:rPr>
          <w:color w:val="002060"/>
        </w:rPr>
        <w:t>Семирадский</w:t>
      </w:r>
      <w:proofErr w:type="spellEnd"/>
      <w:r w:rsidRPr="00AD7720">
        <w:rPr>
          <w:color w:val="002060"/>
        </w:rPr>
        <w:t xml:space="preserve">. Шопен, играющий на фортепиано в салоне князя </w:t>
      </w:r>
      <w:proofErr w:type="spellStart"/>
      <w:r w:rsidRPr="00AD7720">
        <w:rPr>
          <w:color w:val="002060"/>
        </w:rPr>
        <w:t>Радзивилла</w:t>
      </w:r>
      <w:proofErr w:type="spellEnd"/>
    </w:p>
    <w:p w:rsidR="007E3DA2" w:rsidRDefault="007E3DA2">
      <w:r w:rsidRPr="00172398">
        <w:t>Именно здесь он завоевал репутацию замечательного пианиста и композитора. В салонах французской и польской аристократии слава Шопена росла чрезвычайно быстро, знатные вельможи с удовольствием слушали его игру и становились преданными поклонникам</w:t>
      </w:r>
      <w:r w:rsidR="0034001B" w:rsidRPr="00172398">
        <w:t>и композитора. Великолепные миниатюры Шопена – вальсы, мазурки, ноктюрны и этюды как нельзя лучше подходили для исполнения в таких тесных кружках, поскольку сам Шопен не любил играть для большой аудитории.</w:t>
      </w:r>
    </w:p>
    <w:p w:rsidR="00B86688" w:rsidRPr="000A01D4" w:rsidRDefault="00B86688" w:rsidP="000A01D4">
      <w:pPr>
        <w:jc w:val="center"/>
      </w:pPr>
      <w:r>
        <w:rPr>
          <w:noProof/>
          <w:lang w:eastAsia="ru-RU"/>
        </w:rPr>
        <w:drawing>
          <wp:inline distT="0" distB="0" distL="0" distR="0" wp14:anchorId="576FE80C" wp14:editId="7B25E641">
            <wp:extent cx="478521" cy="637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8155" cy="637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 xml:space="preserve">Портрет Ф. Шопена кисти М. </w:t>
      </w:r>
      <w:proofErr w:type="spellStart"/>
      <w:r w:rsidRPr="00AD7720">
        <w:rPr>
          <w:color w:val="002060"/>
        </w:rPr>
        <w:t>Водзиньской</w:t>
      </w:r>
      <w:proofErr w:type="spellEnd"/>
    </w:p>
    <w:p w:rsidR="00651BC3" w:rsidRDefault="00651BC3">
      <w:r>
        <w:t>Прослушав одно из произведений Шопена - Вариации на тему из оперы Моцарта «Дон-Жуан»,- немецкий композитор Р. Шуман писал: «Шапки долой, господа, перед вами гений!»</w:t>
      </w:r>
    </w:p>
    <w:p w:rsidR="00C8056D" w:rsidRPr="000E17AD" w:rsidRDefault="005648D9">
      <w:pPr>
        <w:rPr>
          <w:color w:val="C00000"/>
        </w:rPr>
      </w:pPr>
      <w:r w:rsidRPr="000E17AD">
        <w:rPr>
          <w:color w:val="C00000"/>
        </w:rPr>
        <w:t xml:space="preserve">Поворот судьбы. </w:t>
      </w:r>
      <w:r w:rsidR="00C8056D" w:rsidRPr="000E17AD">
        <w:rPr>
          <w:color w:val="C00000"/>
        </w:rPr>
        <w:t>1838</w:t>
      </w:r>
    </w:p>
    <w:p w:rsidR="005648D9" w:rsidRPr="000A01D4" w:rsidRDefault="00DB071A" w:rsidP="000A01D4">
      <w:pPr>
        <w:jc w:val="center"/>
        <w:rPr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83493" wp14:editId="6945CCA8">
            <wp:extent cx="488265" cy="586596"/>
            <wp:effectExtent l="0" t="0" r="7620" b="4445"/>
            <wp:docPr id="2" name="Рисунок 2" descr="C:\Users\galina-muz\Desktop\Шопен\George_Sand. Charles Louis Gra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-muz\Desktop\Шопен\George_Sand. Charles Louis Gratia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5" cy="58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8D9" w:rsidRPr="00AD7720">
        <w:rPr>
          <w:bCs/>
          <w:color w:val="002060"/>
        </w:rPr>
        <w:t>Жорж Санд</w:t>
      </w:r>
      <w:r w:rsidR="005648D9" w:rsidRPr="00AD7720">
        <w:rPr>
          <w:color w:val="002060"/>
        </w:rPr>
        <w:t xml:space="preserve"> (</w:t>
      </w:r>
      <w:proofErr w:type="spellStart"/>
      <w:r w:rsidR="005648D9" w:rsidRPr="00AD7720">
        <w:rPr>
          <w:color w:val="002060"/>
        </w:rPr>
        <w:t>Амандина</w:t>
      </w:r>
      <w:proofErr w:type="spellEnd"/>
      <w:r w:rsidR="005648D9" w:rsidRPr="00AD7720">
        <w:rPr>
          <w:color w:val="002060"/>
        </w:rPr>
        <w:t xml:space="preserve"> Аврора </w:t>
      </w:r>
      <w:proofErr w:type="spellStart"/>
      <w:r w:rsidR="005648D9" w:rsidRPr="00AD7720">
        <w:rPr>
          <w:color w:val="002060"/>
        </w:rPr>
        <w:t>Люсиль</w:t>
      </w:r>
      <w:proofErr w:type="spellEnd"/>
      <w:r w:rsidR="005648D9" w:rsidRPr="00AD7720">
        <w:rPr>
          <w:color w:val="002060"/>
        </w:rPr>
        <w:t xml:space="preserve"> Дюпен)</w:t>
      </w:r>
      <w:r w:rsidR="000A01D4">
        <w:rPr>
          <w:color w:val="002060"/>
        </w:rPr>
        <w:t xml:space="preserve"> </w:t>
      </w:r>
      <w:r w:rsidR="005648D9" w:rsidRPr="00AD7720">
        <w:rPr>
          <w:color w:val="002060"/>
        </w:rPr>
        <w:t>1804 – 1876</w:t>
      </w:r>
    </w:p>
    <w:p w:rsidR="005648D9" w:rsidRPr="00AD7720" w:rsidRDefault="005648D9" w:rsidP="005648D9">
      <w:pPr>
        <w:pStyle w:val="a3"/>
        <w:jc w:val="center"/>
        <w:rPr>
          <w:color w:val="002060"/>
        </w:rPr>
      </w:pPr>
      <w:r w:rsidRPr="00AD7720">
        <w:rPr>
          <w:color w:val="002060"/>
        </w:rPr>
        <w:t>Французская писательница</w:t>
      </w:r>
    </w:p>
    <w:p w:rsidR="005648D9" w:rsidRPr="00AD7720" w:rsidRDefault="005648D9" w:rsidP="005648D9">
      <w:pPr>
        <w:pStyle w:val="a3"/>
        <w:jc w:val="center"/>
        <w:rPr>
          <w:bCs/>
          <w:color w:val="002060"/>
        </w:rPr>
      </w:pPr>
      <w:r w:rsidRPr="00AD7720">
        <w:rPr>
          <w:color w:val="002060"/>
          <w:lang w:val="en-US"/>
        </w:rPr>
        <w:t>Charles</w:t>
      </w:r>
      <w:r w:rsidRPr="00AD7720">
        <w:rPr>
          <w:color w:val="002060"/>
        </w:rPr>
        <w:t xml:space="preserve"> </w:t>
      </w:r>
      <w:r w:rsidRPr="00AD7720">
        <w:rPr>
          <w:color w:val="002060"/>
          <w:lang w:val="en-US"/>
        </w:rPr>
        <w:t>Louis</w:t>
      </w:r>
      <w:r w:rsidRPr="00AD7720">
        <w:rPr>
          <w:color w:val="002060"/>
        </w:rPr>
        <w:t xml:space="preserve"> </w:t>
      </w:r>
      <w:r w:rsidRPr="00AD7720">
        <w:rPr>
          <w:color w:val="002060"/>
          <w:lang w:val="en-US"/>
        </w:rPr>
        <w:t>Gratia</w:t>
      </w:r>
      <w:r w:rsidRPr="00AD7720">
        <w:rPr>
          <w:color w:val="002060"/>
        </w:rPr>
        <w:t xml:space="preserve">. </w:t>
      </w:r>
      <w:r w:rsidRPr="00AD7720">
        <w:rPr>
          <w:bCs/>
          <w:color w:val="002060"/>
        </w:rPr>
        <w:t>Жорж Санд</w:t>
      </w:r>
    </w:p>
    <w:p w:rsidR="005648D9" w:rsidRPr="005648D9" w:rsidRDefault="005648D9" w:rsidP="005648D9">
      <w:pPr>
        <w:pStyle w:val="a3"/>
        <w:jc w:val="center"/>
      </w:pPr>
    </w:p>
    <w:p w:rsidR="002C28E6" w:rsidRDefault="002C28E6">
      <w:r w:rsidRPr="00172398">
        <w:t xml:space="preserve">В Париже Шопен встретил главную любовь своей жизни – писательницу Аврору </w:t>
      </w:r>
      <w:proofErr w:type="spellStart"/>
      <w:r w:rsidRPr="00172398">
        <w:t>Дюдеван</w:t>
      </w:r>
      <w:proofErr w:type="spellEnd"/>
      <w:r w:rsidRPr="00172398">
        <w:t xml:space="preserve">, известную под псевдонимом Жорж Санд. </w:t>
      </w:r>
      <w:r>
        <w:t xml:space="preserve"> Е</w:t>
      </w:r>
      <w:r w:rsidR="00C8056D" w:rsidRPr="00172398">
        <w:t>го первоначальная настороженность и предубеждение постепенно переросли в страсть. Мужское имя в качестве псевдонима, мужские наряды, сигары, свободные взгляды писательницы шокировали многих. К тому же она была на шесть лет старше композитора и в разводе с мужем. Однако ее смелость увлекала Шопена.</w:t>
      </w:r>
      <w:r w:rsidR="00A503BD" w:rsidRPr="00172398">
        <w:t xml:space="preserve"> </w:t>
      </w:r>
    </w:p>
    <w:p w:rsidR="002C28E6" w:rsidRDefault="002C28E6" w:rsidP="002C28E6">
      <w:r>
        <w:lastRenderedPageBreak/>
        <w:t>Это была талантливая писательница, художественно одарённая натура, обладавшая и музыкальными способностями. Она сыграла большую роль в жизни Шопена. Их роман длился девять лет.</w:t>
      </w:r>
    </w:p>
    <w:p w:rsidR="002C28E6" w:rsidRDefault="002C28E6" w:rsidP="002C28E6">
      <w:r>
        <w:t>Дом, где поселились Шопен и Жорж Санд, стал одним из интереснейших салонов. Здесь можно было встретить Мицкевича, Бальзака, Гейне, представителей польской аристократии.</w:t>
      </w:r>
    </w:p>
    <w:p w:rsidR="00C8056D" w:rsidRPr="00172398" w:rsidRDefault="00A54E65">
      <w:r>
        <w:t>В</w:t>
      </w:r>
      <w:r w:rsidRPr="00A54E65">
        <w:t xml:space="preserve"> ноябре 1838 года Шопен и Жорж Санд</w:t>
      </w:r>
      <w:r w:rsidR="00A503BD" w:rsidRPr="00172398">
        <w:t xml:space="preserve"> уехали на Майорку в надежде, что </w:t>
      </w:r>
      <w:r w:rsidR="005801F9">
        <w:t>тёплый</w:t>
      </w:r>
      <w:r w:rsidR="00A503BD" w:rsidRPr="00172398">
        <w:t xml:space="preserve"> климат окажет благотворное влияние на здоровье композитора.</w:t>
      </w:r>
    </w:p>
    <w:p w:rsidR="00A503BD" w:rsidRPr="000E17AD" w:rsidRDefault="00A503BD">
      <w:pPr>
        <w:rPr>
          <w:color w:val="C00000"/>
        </w:rPr>
      </w:pPr>
      <w:r w:rsidRPr="000E17AD">
        <w:rPr>
          <w:color w:val="C00000"/>
        </w:rPr>
        <w:t>Конец романа</w:t>
      </w:r>
    </w:p>
    <w:p w:rsidR="002B09B1" w:rsidRPr="000A01D4" w:rsidRDefault="002B09B1" w:rsidP="000A01D4">
      <w:pPr>
        <w:jc w:val="center"/>
        <w:rPr>
          <w:b/>
        </w:rPr>
      </w:pPr>
      <w:r w:rsidRPr="005A052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B9991D8" wp14:editId="5D7CF724">
            <wp:extent cx="569344" cy="425787"/>
            <wp:effectExtent l="0" t="0" r="2540" b="0"/>
            <wp:docPr id="3" name="Рисунок 3" descr="http://s019.radikal.ru/i615/1206/51/bb8d70f71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019.radikal.ru/i615/1206/51/bb8d70f716e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7" cy="42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 xml:space="preserve">Городок </w:t>
      </w:r>
      <w:proofErr w:type="spellStart"/>
      <w:r w:rsidRPr="00AD7720">
        <w:rPr>
          <w:color w:val="002060"/>
        </w:rPr>
        <w:t>Вальдемосса</w:t>
      </w:r>
      <w:proofErr w:type="spellEnd"/>
      <w:r w:rsidRPr="00AD7720">
        <w:rPr>
          <w:color w:val="002060"/>
        </w:rPr>
        <w:t xml:space="preserve"> уютно расположился у подножия гор</w:t>
      </w:r>
    </w:p>
    <w:p w:rsidR="002D2EC9" w:rsidRPr="000A01D4" w:rsidRDefault="002B09B1" w:rsidP="000A01D4">
      <w:pPr>
        <w:jc w:val="center"/>
      </w:pPr>
      <w:r w:rsidRPr="005A052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C2676E0" wp14:editId="4AAB58B9">
            <wp:extent cx="741872" cy="490411"/>
            <wp:effectExtent l="0" t="0" r="1270" b="5080"/>
            <wp:docPr id="4" name="Рисунок 4" descr="http://s019.radikal.ru/i619/1206/08/c08d43969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19.radikal.ru/i619/1206/08/c08d43969f9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3" cy="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EC9" w:rsidRPr="00AD7720">
        <w:rPr>
          <w:color w:val="002060"/>
        </w:rPr>
        <w:t xml:space="preserve">Монастырь Ла </w:t>
      </w:r>
      <w:proofErr w:type="spellStart"/>
      <w:r w:rsidR="002D2EC9" w:rsidRPr="00AD7720">
        <w:rPr>
          <w:color w:val="002060"/>
        </w:rPr>
        <w:t>Картуха</w:t>
      </w:r>
      <w:proofErr w:type="spellEnd"/>
      <w:r w:rsidR="002D2EC9" w:rsidRPr="00AD7720">
        <w:rPr>
          <w:color w:val="002060"/>
        </w:rPr>
        <w:t>, где жили Ф. Шопен и Ж. Санд</w:t>
      </w:r>
    </w:p>
    <w:p w:rsidR="002B0984" w:rsidRPr="000A01D4" w:rsidRDefault="002B0984" w:rsidP="000A01D4">
      <w:pPr>
        <w:jc w:val="center"/>
      </w:pPr>
      <w:r>
        <w:rPr>
          <w:noProof/>
          <w:lang w:eastAsia="ru-RU"/>
        </w:rPr>
        <w:drawing>
          <wp:inline distT="0" distB="0" distL="0" distR="0" wp14:anchorId="0CC53A8F" wp14:editId="05643E98">
            <wp:extent cx="515061" cy="560717"/>
            <wp:effectExtent l="0" t="0" r="0" b="0"/>
            <wp:docPr id="12" name="Рисунок 12" descr="C:\Users\galina-muz\Desktop\Шопен\Бронзовая скульптура Шопена. Cartoixa де Вальдемо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-muz\Desktop\Шопен\Бронзовая скульптура Шопена. Cartoixa де Вальдемосса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5" cy="56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 xml:space="preserve">Бронзовая скульптура Шопена. Ла </w:t>
      </w:r>
      <w:proofErr w:type="spellStart"/>
      <w:r w:rsidRPr="00AD7720">
        <w:rPr>
          <w:color w:val="002060"/>
        </w:rPr>
        <w:t>Картуха</w:t>
      </w:r>
      <w:proofErr w:type="spellEnd"/>
      <w:r w:rsidRPr="00AD7720">
        <w:rPr>
          <w:color w:val="002060"/>
        </w:rPr>
        <w:t xml:space="preserve">. </w:t>
      </w:r>
      <w:proofErr w:type="spellStart"/>
      <w:r w:rsidRPr="00AD7720">
        <w:rPr>
          <w:color w:val="002060"/>
        </w:rPr>
        <w:t>Вальдемосса</w:t>
      </w:r>
      <w:proofErr w:type="spellEnd"/>
    </w:p>
    <w:p w:rsidR="00A503BD" w:rsidRDefault="00A503BD">
      <w:r w:rsidRPr="00172398">
        <w:t xml:space="preserve">Зима, </w:t>
      </w:r>
      <w:r w:rsidR="002D2EC9" w:rsidRPr="00172398">
        <w:t>проведённая</w:t>
      </w:r>
      <w:r w:rsidRPr="00172398">
        <w:t xml:space="preserve"> на Майорке в заброшенном монастыре в </w:t>
      </w:r>
      <w:proofErr w:type="spellStart"/>
      <w:r w:rsidRPr="00172398">
        <w:t>Вальд</w:t>
      </w:r>
      <w:r w:rsidR="002422AE" w:rsidRPr="00172398">
        <w:t>е</w:t>
      </w:r>
      <w:r w:rsidRPr="00172398">
        <w:t>мо</w:t>
      </w:r>
      <w:r w:rsidR="002B09B1">
        <w:t>сс</w:t>
      </w:r>
      <w:r w:rsidRPr="00172398">
        <w:t>е</w:t>
      </w:r>
      <w:proofErr w:type="spellEnd"/>
      <w:r w:rsidRPr="00172398">
        <w:t>, стала испытанием для их чувств. Болезнь в сочетании с тревогой о судьбе Польши чуть не убила Шопена, поэтому в 1839 году было принято решение вернуться во Францию.</w:t>
      </w:r>
      <w:r w:rsidR="002422AE" w:rsidRPr="00172398">
        <w:t xml:space="preserve"> Летом Шопен и Санд жили в ее поместье в </w:t>
      </w:r>
      <w:proofErr w:type="spellStart"/>
      <w:r w:rsidR="002422AE" w:rsidRPr="00172398">
        <w:t>Ноане</w:t>
      </w:r>
      <w:proofErr w:type="spellEnd"/>
      <w:r w:rsidR="002422AE" w:rsidRPr="00172398">
        <w:t xml:space="preserve">, а остальное время проводили в Париже. Девять лет Жорж Санд самоотверженно ухаживала за Шопеном, но обязанности сиделки не способствовали поддержанию пылких чувств.  Их отношения были бурными и завершились отнюдь не счастливой развязкой, которую ускорила ссора композитора с сыном писательницы Морисом. Их последняя встреча состоялась в начале марта 1848 года. Шопен всегда носил с собой локон ее волос, который хранился в записной книжке композитора, и он каждый раз перекладывал его из старой книжки </w:t>
      </w:r>
      <w:proofErr w:type="gramStart"/>
      <w:r w:rsidR="002422AE" w:rsidRPr="00172398">
        <w:t>в</w:t>
      </w:r>
      <w:proofErr w:type="gramEnd"/>
      <w:r w:rsidR="002422AE" w:rsidRPr="00172398">
        <w:t xml:space="preserve"> новую.</w:t>
      </w:r>
    </w:p>
    <w:p w:rsidR="002C28E6" w:rsidRPr="000E17AD" w:rsidRDefault="002C28E6" w:rsidP="002C28E6">
      <w:pPr>
        <w:rPr>
          <w:color w:val="C00000"/>
        </w:rPr>
      </w:pPr>
      <w:r w:rsidRPr="000E17AD">
        <w:rPr>
          <w:color w:val="C00000"/>
        </w:rPr>
        <w:t xml:space="preserve">Последние </w:t>
      </w:r>
      <w:r w:rsidR="00985B41" w:rsidRPr="000E17AD">
        <w:rPr>
          <w:color w:val="C00000"/>
        </w:rPr>
        <w:t>годы жизни</w:t>
      </w:r>
    </w:p>
    <w:p w:rsidR="00FD7AEA" w:rsidRPr="000A01D4" w:rsidRDefault="00FD7AEA" w:rsidP="000A01D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20B61C2" wp14:editId="59B2154F">
            <wp:extent cx="366197" cy="526211"/>
            <wp:effectExtent l="0" t="0" r="0" b="7620"/>
            <wp:docPr id="9" name="Рисунок 9" descr="C:\Users\galina-muz\Desktop\Шопен, 1849. Это его единственная сохранившаяся фотограф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na-muz\Desktop\Шопен, 1849. Это его единственная сохранившаяся фотография.jpe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2" cy="5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>Ф. Шопен. 1849 г. Это его единственная сохранившаяся фотография</w:t>
      </w:r>
    </w:p>
    <w:p w:rsidR="002C28E6" w:rsidRDefault="002C28E6" w:rsidP="002C28E6">
      <w:r>
        <w:t xml:space="preserve">Однако жизнь композитора все больше омрачала тоска по родине. Разрыв </w:t>
      </w:r>
      <w:proofErr w:type="gramStart"/>
      <w:r>
        <w:t>с</w:t>
      </w:r>
      <w:proofErr w:type="gramEnd"/>
      <w:r>
        <w:t xml:space="preserve"> </w:t>
      </w:r>
      <w:proofErr w:type="gramStart"/>
      <w:r>
        <w:t>Жорж</w:t>
      </w:r>
      <w:proofErr w:type="gramEnd"/>
      <w:r>
        <w:t xml:space="preserve"> Санд подорвал его здоровье. Болезнь лёгких, которой он страдал с юности, обострилась. Последние годы стали самыми мрачными в его жизни. Средства его иссякли. Не только потребность в деньгах, но и безразличие к своей судьбе побудили его совершить поездку в Лондон, Шотландию. </w:t>
      </w:r>
    </w:p>
    <w:p w:rsidR="002C28E6" w:rsidRDefault="002C28E6" w:rsidP="002C28E6">
      <w:r>
        <w:t>В конце ноября 1848 года по совету врачей смертельно больным он вернулся в Париж. Была вызвана сестра Шопена Людовика. Ей он завещал свою предсмертную просьбу: «Я знаю, вам не разрешат перевезти моё тело в Варшаву, отвезите туда, по крайней мере, моё сердце».</w:t>
      </w:r>
    </w:p>
    <w:p w:rsidR="002C28E6" w:rsidRDefault="002C28E6" w:rsidP="002C28E6">
      <w:r>
        <w:t xml:space="preserve">В ночь на 17 октября 1849 года Шопена не стало. </w:t>
      </w:r>
      <w:r w:rsidR="00985B41" w:rsidRPr="00985B41">
        <w:t>Весь музыкальный мир был ошеломлён его смертью. В Париже прошли его торжественные похороны, где известнейшие артисты того времени исполнили Реквием Моцарта.</w:t>
      </w:r>
      <w:r w:rsidR="00985B41">
        <w:t xml:space="preserve"> </w:t>
      </w:r>
      <w:r>
        <w:t>В могилу Шопена высыпали горсть польской земли из кубка, который подарили ему друзья при прощании с родиной.</w:t>
      </w:r>
    </w:p>
    <w:p w:rsidR="009C44E3" w:rsidRPr="000A01D4" w:rsidRDefault="00F12ABF" w:rsidP="000A01D4">
      <w:pPr>
        <w:jc w:val="center"/>
      </w:pPr>
      <w:r>
        <w:rPr>
          <w:noProof/>
          <w:lang w:eastAsia="ru-RU"/>
        </w:rPr>
        <w:drawing>
          <wp:inline distT="0" distB="0" distL="0" distR="0" wp14:anchorId="31F50F38" wp14:editId="2155A725">
            <wp:extent cx="472296" cy="629728"/>
            <wp:effectExtent l="0" t="0" r="4445" b="0"/>
            <wp:docPr id="11" name="Рисунок 11" descr="C:\Users\galina-muz\Desktop\Chopin's_Grave_in_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na-muz\Desktop\Chopin's_Grave_in_Paris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17" cy="63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4E3" w:rsidRPr="00AD7720">
        <w:rPr>
          <w:color w:val="002060"/>
        </w:rPr>
        <w:t xml:space="preserve">Могила Шопена на Пер-Лашез в Париже. </w:t>
      </w:r>
      <w:proofErr w:type="spellStart"/>
      <w:r w:rsidR="009C44E3" w:rsidRPr="00AD7720">
        <w:rPr>
          <w:color w:val="002060"/>
        </w:rPr>
        <w:t>Эвтерпа</w:t>
      </w:r>
      <w:proofErr w:type="spellEnd"/>
      <w:r w:rsidR="00B155D7" w:rsidRPr="00AD7720">
        <w:rPr>
          <w:color w:val="002060"/>
        </w:rPr>
        <w:t>.</w:t>
      </w:r>
      <w:r w:rsidR="009C44E3" w:rsidRPr="00AD7720">
        <w:rPr>
          <w:color w:val="002060"/>
        </w:rPr>
        <w:t xml:space="preserve"> </w:t>
      </w:r>
      <w:r w:rsidR="00B155D7" w:rsidRPr="00AD7720">
        <w:rPr>
          <w:color w:val="002060"/>
        </w:rPr>
        <w:t>С</w:t>
      </w:r>
      <w:r w:rsidR="009C44E3" w:rsidRPr="00AD7720">
        <w:rPr>
          <w:color w:val="002060"/>
        </w:rPr>
        <w:t xml:space="preserve">кульптор </w:t>
      </w:r>
      <w:r w:rsidR="006C0218" w:rsidRPr="00AD7720">
        <w:rPr>
          <w:color w:val="002060"/>
        </w:rPr>
        <w:t>О</w:t>
      </w:r>
      <w:r w:rsidR="00B155D7" w:rsidRPr="00AD7720">
        <w:rPr>
          <w:color w:val="002060"/>
        </w:rPr>
        <w:t>.</w:t>
      </w:r>
      <w:r w:rsidR="006C0218" w:rsidRPr="00AD7720">
        <w:rPr>
          <w:color w:val="002060"/>
        </w:rPr>
        <w:t xml:space="preserve"> </w:t>
      </w:r>
      <w:proofErr w:type="spellStart"/>
      <w:r w:rsidR="00B155D7" w:rsidRPr="00AD7720">
        <w:rPr>
          <w:color w:val="002060"/>
        </w:rPr>
        <w:t>Клезанже</w:t>
      </w:r>
      <w:proofErr w:type="spellEnd"/>
    </w:p>
    <w:p w:rsidR="00985B41" w:rsidRDefault="00985B41" w:rsidP="00985B41">
      <w:r>
        <w:lastRenderedPageBreak/>
        <w:t>Любовью к Польше пропитан каждый такт музыки Шопена. Разлучённый на всю жизнь с родиной, он оставался всегда польским композитором. Вот, почему как самую дорогую реликвию хранит сейчас Польша сердце Шопена, которое до последнего своего удара билось для родной страны.</w:t>
      </w:r>
    </w:p>
    <w:p w:rsidR="00F21D6E" w:rsidRPr="000A01D4" w:rsidRDefault="00F21D6E" w:rsidP="000A01D4">
      <w:pPr>
        <w:jc w:val="center"/>
      </w:pPr>
      <w:r>
        <w:rPr>
          <w:noProof/>
          <w:lang w:eastAsia="ru-RU"/>
        </w:rPr>
        <w:drawing>
          <wp:inline distT="0" distB="0" distL="0" distR="0" wp14:anchorId="0D80E619" wp14:editId="25080129">
            <wp:extent cx="301925" cy="567650"/>
            <wp:effectExtent l="0" t="0" r="3175" b="4445"/>
            <wp:docPr id="19" name="Рисунок 19" descr="C:\Users\galina-muz\Desktop\Epitaph_for_heart_of_Frееdеric_Chopin_in_Holy_Cross_Church_in_Wars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lina-muz\Desktop\Epitaph_for_heart_of_Frееdеric_Chopin_in_Holy_Cross_Church_in_Warsaw.PN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1" cy="5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BCB" w:rsidRPr="00AD7720">
        <w:rPr>
          <w:color w:val="002060"/>
        </w:rPr>
        <w:t>Эпитафия</w:t>
      </w:r>
      <w:r w:rsidR="007E69D9" w:rsidRPr="00AD7720">
        <w:rPr>
          <w:color w:val="002060"/>
        </w:rPr>
        <w:t>.</w:t>
      </w:r>
      <w:r w:rsidR="00715BCB" w:rsidRPr="00AD7720">
        <w:rPr>
          <w:color w:val="002060"/>
        </w:rPr>
        <w:t xml:space="preserve"> </w:t>
      </w:r>
      <w:r w:rsidR="007E69D9" w:rsidRPr="00AD7720">
        <w:rPr>
          <w:color w:val="002060"/>
        </w:rPr>
        <w:t xml:space="preserve">Замурованное </w:t>
      </w:r>
      <w:r w:rsidR="00715BCB" w:rsidRPr="00AD7720">
        <w:rPr>
          <w:color w:val="002060"/>
        </w:rPr>
        <w:t>сердце Ф. Шопена. Костёл Святого Креста. Варшава, Польша</w:t>
      </w:r>
    </w:p>
    <w:p w:rsidR="00985B41" w:rsidRDefault="00985B41" w:rsidP="00985B41">
      <w:r>
        <w:t>Сердце Шопена привезли из Парижа в Варшаву, в костёл Святого Креста, и оно бережно хранилось там долгое время. Когда фашисты оккупировали Польшу, польские патриоты тайно вынесли из костёла драгоценный сосуд, хранивший эту реликвию, и спрятали его.</w:t>
      </w:r>
    </w:p>
    <w:p w:rsidR="00985B41" w:rsidRDefault="00985B41" w:rsidP="00985B41">
      <w:r>
        <w:t>Наступил 1945 год. Польша стала свободной. И снова, в торжественном благоговейном молчании стояли вокруг старинного костёла граждане Польши. Сердце их любимого композитора было возвращено обратно в костёл и замуровано в одной из его колонн</w:t>
      </w:r>
      <w:r w:rsidRPr="006A4FE5">
        <w:t>, где бережно хранится и сегодня.</w:t>
      </w:r>
    </w:p>
    <w:p w:rsidR="007A36D0" w:rsidRPr="000A01D4" w:rsidRDefault="007A36D0" w:rsidP="000A01D4">
      <w:pPr>
        <w:jc w:val="center"/>
      </w:pPr>
      <w:r>
        <w:rPr>
          <w:noProof/>
          <w:lang w:eastAsia="ru-RU"/>
        </w:rPr>
        <w:drawing>
          <wp:inline distT="0" distB="0" distL="0" distR="0" wp14:anchorId="5FD0BC16" wp14:editId="65CC7799">
            <wp:extent cx="767751" cy="575813"/>
            <wp:effectExtent l="0" t="0" r="0" b="0"/>
            <wp:docPr id="27" name="Рисунок 27" descr="C:\Users\galina-muz\Desktop\Шопена руки и посмертная м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lina-muz\Desktop\Шопена руки и посмертная маска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88" cy="57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>Рука и посмертная маска Шопена</w:t>
      </w:r>
    </w:p>
    <w:p w:rsidR="00985B41" w:rsidRDefault="00985B41" w:rsidP="00985B41">
      <w:r>
        <w:t xml:space="preserve">Музыка, которую </w:t>
      </w:r>
      <w:r w:rsidRPr="00D71D00">
        <w:t>Шопен</w:t>
      </w:r>
      <w:r>
        <w:t xml:space="preserve"> писал, - замечательные торжественные полонезы, быстрые, оживлённые мазурки и мечтательные баллады, - была проникнута польским духом. Она вдохновляла поляков в борьбе за независимость против России, Пруссии и Австрии. В своих вальсах и романтических ноктюрнах </w:t>
      </w:r>
      <w:r w:rsidRPr="00D71D00">
        <w:t>Шопен</w:t>
      </w:r>
      <w:r>
        <w:t xml:space="preserve"> мог заставить рояль заговорить и даже запеть.</w:t>
      </w:r>
    </w:p>
    <w:p w:rsidR="00B0127C" w:rsidRPr="000A01D4" w:rsidRDefault="00B0127C" w:rsidP="000A01D4">
      <w:pPr>
        <w:jc w:val="center"/>
      </w:pPr>
      <w:r>
        <w:rPr>
          <w:noProof/>
          <w:lang w:eastAsia="ru-RU"/>
        </w:rPr>
        <w:drawing>
          <wp:inline distT="0" distB="0" distL="0" distR="0" wp14:anchorId="565196A5" wp14:editId="130D0C3D">
            <wp:extent cx="708619" cy="560717"/>
            <wp:effectExtent l="0" t="0" r="0" b="0"/>
            <wp:docPr id="15" name="Рисунок 15" descr="C:\Users\galina-muz\Desktop\Дворец Острожских — местонахождение варшавского музея Шопен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ina-muz\Desktop\Дворец Острожских — местонахождение варшавского музея Шопена.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3" cy="56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>Дворец Острожских - Варшавский музей Ф. Шопена</w:t>
      </w:r>
    </w:p>
    <w:p w:rsidR="009B519A" w:rsidRPr="000A01D4" w:rsidRDefault="009B519A" w:rsidP="000A01D4">
      <w:pPr>
        <w:jc w:val="center"/>
      </w:pPr>
      <w:r>
        <w:rPr>
          <w:noProof/>
          <w:lang w:eastAsia="ru-RU"/>
        </w:rPr>
        <w:drawing>
          <wp:inline distT="0" distB="0" distL="0" distR="0" wp14:anchorId="782B5E1F" wp14:editId="32C6C94B">
            <wp:extent cx="1012390" cy="422171"/>
            <wp:effectExtent l="0" t="0" r="0" b="0"/>
            <wp:docPr id="25" name="Рисунок 25" descr="C:\Users\galina-muz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lina-muz\Desktop\5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25" cy="4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 xml:space="preserve">Международный пианистический конкурс им. </w:t>
      </w:r>
      <w:proofErr w:type="spellStart"/>
      <w:r w:rsidRPr="00AD7720">
        <w:rPr>
          <w:color w:val="002060"/>
        </w:rPr>
        <w:t>Фридерика</w:t>
      </w:r>
      <w:proofErr w:type="spellEnd"/>
      <w:r w:rsidRPr="00AD7720">
        <w:rPr>
          <w:color w:val="002060"/>
        </w:rPr>
        <w:t xml:space="preserve"> Шопена</w:t>
      </w:r>
    </w:p>
    <w:p w:rsidR="009B519A" w:rsidRPr="00AD7720" w:rsidRDefault="009B519A" w:rsidP="009B519A">
      <w:pPr>
        <w:pStyle w:val="a3"/>
        <w:jc w:val="center"/>
        <w:rPr>
          <w:i/>
          <w:color w:val="002060"/>
        </w:rPr>
      </w:pPr>
      <w:r w:rsidRPr="00AD7720">
        <w:rPr>
          <w:i/>
          <w:color w:val="002060"/>
        </w:rPr>
        <w:t xml:space="preserve">Это самый старый и один из самых авторитетных пианистических конкурсов. Существует с 1927 года и проводится каждые 5 лет. </w:t>
      </w:r>
    </w:p>
    <w:p w:rsidR="009B519A" w:rsidRPr="00AD7720" w:rsidRDefault="009B519A" w:rsidP="009B519A">
      <w:pPr>
        <w:pStyle w:val="a3"/>
        <w:jc w:val="center"/>
        <w:rPr>
          <w:i/>
          <w:color w:val="002060"/>
        </w:rPr>
      </w:pPr>
      <w:r w:rsidRPr="00AD7720">
        <w:rPr>
          <w:i/>
          <w:color w:val="002060"/>
        </w:rPr>
        <w:t>Причиной единственного перерыва была Вторая мировая война.</w:t>
      </w:r>
    </w:p>
    <w:p w:rsidR="009B519A" w:rsidRPr="00AD7720" w:rsidRDefault="009B519A" w:rsidP="009B519A">
      <w:pPr>
        <w:pStyle w:val="a3"/>
        <w:jc w:val="center"/>
        <w:rPr>
          <w:i/>
          <w:color w:val="002060"/>
        </w:rPr>
      </w:pPr>
      <w:r w:rsidRPr="00AD7720">
        <w:rPr>
          <w:i/>
          <w:color w:val="002060"/>
        </w:rPr>
        <w:t>Ближайший конкурс состоится в октябре 2015 года.</w:t>
      </w:r>
    </w:p>
    <w:p w:rsidR="009B519A" w:rsidRPr="009B519A" w:rsidRDefault="009B519A" w:rsidP="009B519A">
      <w:pPr>
        <w:pStyle w:val="a3"/>
        <w:jc w:val="center"/>
        <w:rPr>
          <w:i/>
        </w:rPr>
      </w:pPr>
    </w:p>
    <w:p w:rsidR="00985B41" w:rsidRDefault="00985B41" w:rsidP="00985B41">
      <w:r>
        <w:t>Не случайно сегодня каждые пять лет в Варшаве проводится международный конкурс памяти великого композитора. На нем соревнуются молодые исполнители музыки Шопена. Победа считается признанием виртуозной техники исполнителя.</w:t>
      </w:r>
    </w:p>
    <w:p w:rsidR="00BD1E2D" w:rsidRPr="000A01D4" w:rsidRDefault="00BD1E2D" w:rsidP="000A01D4">
      <w:pPr>
        <w:jc w:val="center"/>
      </w:pPr>
      <w:r>
        <w:rPr>
          <w:noProof/>
          <w:lang w:eastAsia="ru-RU"/>
        </w:rPr>
        <w:drawing>
          <wp:inline distT="0" distB="0" distL="0" distR="0" wp14:anchorId="385FD0A0" wp14:editId="4ED35833">
            <wp:extent cx="724619" cy="543464"/>
            <wp:effectExtent l="0" t="0" r="0" b="9525"/>
            <wp:docPr id="31" name="Рисунок 31" descr="C:\Users\galina-muz\Desktop\Шопен\Памятник Шопена в Варшаве Вацлава Шимановског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ina-muz\Desktop\Шопен\Памятник Шопена в Варшаве Вацлава Шимановского.jpe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1" cy="54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20">
        <w:rPr>
          <w:color w:val="002060"/>
        </w:rPr>
        <w:t xml:space="preserve">Памятник Ф. Шопену в Варшаве </w:t>
      </w:r>
    </w:p>
    <w:p w:rsidR="0055507E" w:rsidRPr="00AD7720" w:rsidRDefault="0055507E" w:rsidP="00BC7293">
      <w:pPr>
        <w:jc w:val="center"/>
        <w:rPr>
          <w:color w:val="C00000"/>
          <w:sz w:val="28"/>
          <w:szCs w:val="28"/>
        </w:rPr>
      </w:pPr>
      <w:r w:rsidRPr="00AD7720">
        <w:rPr>
          <w:color w:val="C00000"/>
          <w:sz w:val="28"/>
          <w:szCs w:val="28"/>
        </w:rPr>
        <w:t>Звуки музыки</w:t>
      </w:r>
    </w:p>
    <w:p w:rsidR="00A642E0" w:rsidRPr="00D53BD4" w:rsidRDefault="00A642E0" w:rsidP="00A642E0">
      <w:pPr>
        <w:rPr>
          <w:color w:val="0070C0"/>
        </w:rPr>
      </w:pPr>
      <w:r w:rsidRPr="00D53BD4">
        <w:rPr>
          <w:color w:val="0070C0"/>
        </w:rPr>
        <w:t>Вальсы</w:t>
      </w:r>
    </w:p>
    <w:p w:rsidR="00A642E0" w:rsidRDefault="00A642E0" w:rsidP="00A642E0">
      <w:r>
        <w:t>Вальс является прямым наследником лендлера (слово «лендлер» переводится как «деревенский танец»), австрийского народного танца. Вдохновенные вальсы Шопена, разумеется, мало напоминают слушателю о деревенском грубоватом веселье. Они - нежны, гармоничны, легки.</w:t>
      </w:r>
    </w:p>
    <w:p w:rsidR="00BC7293" w:rsidRDefault="00BC7293" w:rsidP="00985B41">
      <w:r>
        <w:t>Вена всегда была «танцующей столицей», и вальс – лёгкий и романтичный – в то время пользовался огромной популярностью. Ш</w:t>
      </w:r>
      <w:r w:rsidR="00374366">
        <w:t xml:space="preserve">опен написал множество вальсов </w:t>
      </w:r>
      <w:r>
        <w:t>– сверкающи</w:t>
      </w:r>
      <w:r w:rsidR="00374366">
        <w:t>х</w:t>
      </w:r>
      <w:r>
        <w:t xml:space="preserve"> и искрящи</w:t>
      </w:r>
      <w:r w:rsidR="00374366">
        <w:t>х</w:t>
      </w:r>
      <w:r>
        <w:t xml:space="preserve">ся жизнью. Руки пианиста порхают по клавиатуре, исполняя виртуозные дивные секвенции, </w:t>
      </w:r>
      <w:r>
        <w:lastRenderedPageBreak/>
        <w:t>к которым музыка возвращается вновь и вновь. Перед современным слушателем тотчас же возникают романтические образы элегантных вальсирующих пар.</w:t>
      </w:r>
    </w:p>
    <w:p w:rsidR="008F4C27" w:rsidRDefault="008F4C27" w:rsidP="008F4C27">
      <w:r>
        <w:t xml:space="preserve">В </w:t>
      </w:r>
      <w:r w:rsidR="002A7BA9">
        <w:t>в</w:t>
      </w:r>
      <w:r>
        <w:t>альсах соч. 64, изданных в 1846 году, Шопен отказывается от звукового блеска и до мельчайших подробностей продуманной структуры салонных вальсов. Здесь он возвращается к простой форме,</w:t>
      </w:r>
      <w:r w:rsidR="0055342D">
        <w:t xml:space="preserve"> выдержанной в размере 3/</w:t>
      </w:r>
      <w:r>
        <w:t>4.</w:t>
      </w:r>
    </w:p>
    <w:p w:rsidR="008F4C27" w:rsidRDefault="008F4C27" w:rsidP="008F4C27">
      <w:r w:rsidRPr="008B7AD8">
        <w:rPr>
          <w:color w:val="0070C0"/>
        </w:rPr>
        <w:t xml:space="preserve">Вальс ре-бемоль мажор соч. 64 </w:t>
      </w:r>
      <w:r w:rsidR="0055342D" w:rsidRPr="008B7AD8">
        <w:rPr>
          <w:color w:val="0070C0"/>
        </w:rPr>
        <w:t xml:space="preserve">№ </w:t>
      </w:r>
      <w:r w:rsidRPr="008B7AD8">
        <w:rPr>
          <w:color w:val="0070C0"/>
        </w:rPr>
        <w:t xml:space="preserve">1 </w:t>
      </w:r>
      <w:r>
        <w:t xml:space="preserve">построен на повторяющемся спиралеобразном движении дробных звуков. Возможно, таким </w:t>
      </w:r>
      <w:r w:rsidR="0055342D">
        <w:t>образом,</w:t>
      </w:r>
      <w:r>
        <w:t xml:space="preserve"> Шопен пытался имитировать любимую игру собачки Жорж Санд - погоню за собственным хвостом. Потому его и называют «Собачьим вальсом</w:t>
      </w:r>
      <w:r w:rsidR="0055342D">
        <w:t>»</w:t>
      </w:r>
      <w:r>
        <w:t>. Есть у него и другое название - «Вальс – минутка»</w:t>
      </w:r>
      <w:r w:rsidR="0055342D">
        <w:t>.</w:t>
      </w:r>
      <w:r>
        <w:t xml:space="preserve"> Пианисты-виртуозы всего мира стремятся исполнить его именно за одну минуту (а то и быстрее).</w:t>
      </w:r>
    </w:p>
    <w:p w:rsidR="008F4C27" w:rsidRDefault="008F4C27" w:rsidP="008F4C27">
      <w:r w:rsidRPr="008B7AD8">
        <w:rPr>
          <w:color w:val="0070C0"/>
        </w:rPr>
        <w:t xml:space="preserve">В Вальсе до-диез минор соч. 64 № 2 </w:t>
      </w:r>
      <w:r>
        <w:t>спокойное грациозное начало сменяет лиричная средняя часть, очень близкая по настроению к ноктюрну. Этот вальс совсем не похож на ранние, искрящиеся и весёлые вальсы Шопена.</w:t>
      </w:r>
    </w:p>
    <w:p w:rsidR="002A7BA9" w:rsidRDefault="002A7BA9" w:rsidP="008F4C27">
      <w:r w:rsidRPr="002A7BA9">
        <w:t>Вальсы Шопена не были на самом деле предназначены для танцев – они описывались, скорее, как «танцы для души, а не для тела». Эти произведения являются наиболее характерными произведениями Шопена и остаются самыми исполняемыми его творениями. Это «яркие драгоценные камни в высочайших салонах того времени».</w:t>
      </w:r>
    </w:p>
    <w:p w:rsidR="008F4C27" w:rsidRPr="00B86688" w:rsidRDefault="008F4C27" w:rsidP="008F4C27">
      <w:pPr>
        <w:rPr>
          <w:color w:val="0070C0"/>
        </w:rPr>
      </w:pPr>
      <w:r w:rsidRPr="008B7AD8">
        <w:rPr>
          <w:color w:val="0070C0"/>
        </w:rPr>
        <w:t>Ноктюрн</w:t>
      </w:r>
      <w:r w:rsidRPr="00B86688">
        <w:rPr>
          <w:color w:val="0070C0"/>
        </w:rPr>
        <w:t xml:space="preserve"> </w:t>
      </w:r>
      <w:r w:rsidRPr="008B7AD8">
        <w:rPr>
          <w:color w:val="0070C0"/>
          <w:lang w:val="en-US"/>
        </w:rPr>
        <w:t>in</w:t>
      </w:r>
      <w:r w:rsidRPr="00B86688">
        <w:rPr>
          <w:color w:val="0070C0"/>
        </w:rPr>
        <w:t xml:space="preserve"> </w:t>
      </w:r>
      <w:proofErr w:type="spellStart"/>
      <w:r w:rsidRPr="008B7AD8">
        <w:rPr>
          <w:color w:val="0070C0"/>
          <w:lang w:val="en-US"/>
        </w:rPr>
        <w:t>Es</w:t>
      </w:r>
      <w:proofErr w:type="spellEnd"/>
      <w:r w:rsidRPr="00B86688">
        <w:rPr>
          <w:color w:val="0070C0"/>
        </w:rPr>
        <w:t>-</w:t>
      </w:r>
      <w:proofErr w:type="spellStart"/>
      <w:r w:rsidRPr="008B7AD8">
        <w:rPr>
          <w:color w:val="0070C0"/>
          <w:lang w:val="en-US"/>
        </w:rPr>
        <w:t>dur</w:t>
      </w:r>
      <w:proofErr w:type="spellEnd"/>
      <w:r w:rsidRPr="00B86688">
        <w:rPr>
          <w:color w:val="0070C0"/>
        </w:rPr>
        <w:t xml:space="preserve">, </w:t>
      </w:r>
      <w:r w:rsidR="008B7AD8" w:rsidRPr="008B7AD8">
        <w:rPr>
          <w:color w:val="0070C0"/>
        </w:rPr>
        <w:t>соч</w:t>
      </w:r>
      <w:r w:rsidRPr="00B86688">
        <w:rPr>
          <w:color w:val="0070C0"/>
        </w:rPr>
        <w:t xml:space="preserve">. 9 </w:t>
      </w:r>
      <w:r w:rsidR="008B7AD8" w:rsidRPr="008B7AD8">
        <w:rPr>
          <w:color w:val="0070C0"/>
        </w:rPr>
        <w:t>№</w:t>
      </w:r>
      <w:r w:rsidRPr="00B86688">
        <w:rPr>
          <w:color w:val="0070C0"/>
        </w:rPr>
        <w:t xml:space="preserve"> 2</w:t>
      </w:r>
    </w:p>
    <w:p w:rsidR="008F4C27" w:rsidRDefault="008F4C27" w:rsidP="008F4C27">
      <w:r>
        <w:t xml:space="preserve">Впервые слово «ноктюрн» как название для небольшого фортепианного произведения использовал итальянец </w:t>
      </w:r>
      <w:proofErr w:type="spellStart"/>
      <w:r>
        <w:t>Феличе</w:t>
      </w:r>
      <w:proofErr w:type="spellEnd"/>
      <w:r>
        <w:t xml:space="preserve"> </w:t>
      </w:r>
      <w:proofErr w:type="spellStart"/>
      <w:r>
        <w:t>Бланджини</w:t>
      </w:r>
      <w:proofErr w:type="spellEnd"/>
      <w:r>
        <w:t xml:space="preserve">. Для Шопена же источником вдохновения послужили сочинения ирландского композитора Джона </w:t>
      </w:r>
      <w:proofErr w:type="spellStart"/>
      <w:r>
        <w:t>Фильда</w:t>
      </w:r>
      <w:proofErr w:type="spellEnd"/>
      <w:r>
        <w:t>, которого он называл «Отцом всех современных ноктюрнов».</w:t>
      </w:r>
    </w:p>
    <w:p w:rsidR="008F4C27" w:rsidRDefault="008F4C27" w:rsidP="008F4C27">
      <w:r>
        <w:t xml:space="preserve">О ноктюрне соч. 9 № 2 известно, что его начало Шопен написал на листе письма к Марии </w:t>
      </w:r>
      <w:proofErr w:type="spellStart"/>
      <w:r>
        <w:t>Водзиньской</w:t>
      </w:r>
      <w:proofErr w:type="spellEnd"/>
      <w:r>
        <w:t>, своей возлюбленн</w:t>
      </w:r>
      <w:r w:rsidR="008B7AD8">
        <w:t xml:space="preserve">ой. </w:t>
      </w:r>
      <w:r>
        <w:t>Этот ноктюрн всегда очень нравился публике. Его сонное течение, спокойные аккорды в партии левой руки, полная лиризма, неги и романтической чувственности мелодия завораживают,  околдовывают сердце. Композитор и сам любил это произведение и часто исполнял его на концертах или просто играл ученикам, каждый раз находя удовольствие в том, чтобы менять орнаментику.</w:t>
      </w:r>
    </w:p>
    <w:p w:rsidR="005720EA" w:rsidRPr="008B7AD8" w:rsidRDefault="005720EA" w:rsidP="005720EA">
      <w:pPr>
        <w:rPr>
          <w:color w:val="0070C0"/>
        </w:rPr>
      </w:pPr>
      <w:proofErr w:type="spellStart"/>
      <w:r w:rsidRPr="008B7AD8">
        <w:rPr>
          <w:color w:val="0070C0"/>
        </w:rPr>
        <w:t>Berceuse</w:t>
      </w:r>
      <w:proofErr w:type="spellEnd"/>
      <w:r w:rsidRPr="008B7AD8">
        <w:rPr>
          <w:color w:val="0070C0"/>
        </w:rPr>
        <w:t>. Колыбельная ре-бемоль мажор соч. 57</w:t>
      </w:r>
    </w:p>
    <w:p w:rsidR="005720EA" w:rsidRDefault="005720EA" w:rsidP="005720EA">
      <w:r>
        <w:t xml:space="preserve">Шопен написал колыбельную ре-бемоль мажор соч. 57 в 1844 году. Опубликованная в мае 1845 года, она сразу же приобрела необыкновенную популярность. </w:t>
      </w:r>
    </w:p>
    <w:p w:rsidR="005720EA" w:rsidRDefault="005720EA" w:rsidP="005720EA">
      <w:r>
        <w:t xml:space="preserve">На слух колыбельная, кажется, чрезвычайно простой (и в этой кажущейся простоте заключается главная ее прелесть), но к исполнителю это произведение предъявляет высочайшие требования. Убаюкивая дитя, мать поёт колыбельную песню, состоящую из повторов очень короткой и спокойной мелодии. </w:t>
      </w:r>
    </w:p>
    <w:p w:rsidR="005720EA" w:rsidRDefault="005720EA" w:rsidP="005720EA">
      <w:proofErr w:type="spellStart"/>
      <w:r w:rsidRPr="00BA3C5D">
        <w:t>Berceuse</w:t>
      </w:r>
      <w:proofErr w:type="spellEnd"/>
      <w:r>
        <w:t xml:space="preserve"> – прекрасный пример более позднего стиля Шопена. Это определённо мечтательная музыка, с неизменно повторяющимся аккомпанементом левой руки, создающим ощущение покачивания, в то время как правая рука выводит простую мелодию с рядом вариаций пока, наконец, колыбельная не завершается полным умиротворением и спокойствием.</w:t>
      </w:r>
    </w:p>
    <w:p w:rsidR="00D90A74" w:rsidRPr="008B7AD8" w:rsidRDefault="0012587F" w:rsidP="008F4C27">
      <w:pPr>
        <w:rPr>
          <w:color w:val="0070C0"/>
        </w:rPr>
      </w:pPr>
      <w:r w:rsidRPr="008B7AD8">
        <w:rPr>
          <w:color w:val="0070C0"/>
        </w:rPr>
        <w:t xml:space="preserve">Этюд </w:t>
      </w:r>
      <w:proofErr w:type="gramStart"/>
      <w:r w:rsidRPr="008B7AD8">
        <w:rPr>
          <w:color w:val="0070C0"/>
        </w:rPr>
        <w:t>до</w:t>
      </w:r>
      <w:proofErr w:type="gramEnd"/>
      <w:r w:rsidRPr="008B7AD8">
        <w:rPr>
          <w:color w:val="0070C0"/>
        </w:rPr>
        <w:t xml:space="preserve"> минор «Революционный»</w:t>
      </w:r>
      <w:r w:rsidR="008B7AD8" w:rsidRPr="008B7AD8">
        <w:rPr>
          <w:color w:val="0070C0"/>
        </w:rPr>
        <w:t xml:space="preserve"> соч. 10 № 12</w:t>
      </w:r>
    </w:p>
    <w:p w:rsidR="00D90A74" w:rsidRPr="00AD7720" w:rsidRDefault="00D90A74" w:rsidP="0012587F">
      <w:pPr>
        <w:pStyle w:val="a3"/>
        <w:jc w:val="center"/>
        <w:rPr>
          <w:i/>
          <w:color w:val="002060"/>
        </w:rPr>
      </w:pPr>
      <w:r w:rsidRPr="00AD7720">
        <w:rPr>
          <w:i/>
          <w:color w:val="002060"/>
        </w:rPr>
        <w:t>В этюдах Шопен предстаёт перед нами великим новатором.</w:t>
      </w:r>
    </w:p>
    <w:p w:rsidR="00D90A74" w:rsidRPr="00AD7720" w:rsidRDefault="00D90A74" w:rsidP="0012587F">
      <w:pPr>
        <w:pStyle w:val="a3"/>
        <w:jc w:val="center"/>
        <w:rPr>
          <w:i/>
          <w:color w:val="002060"/>
        </w:rPr>
      </w:pPr>
      <w:r w:rsidRPr="00AD7720">
        <w:rPr>
          <w:i/>
          <w:color w:val="002060"/>
        </w:rPr>
        <w:t>Новым прочтением этого жанра композитор открыл в фортепианной музыке целый мир,</w:t>
      </w:r>
    </w:p>
    <w:p w:rsidR="00D90A74" w:rsidRPr="00AD7720" w:rsidRDefault="00D90A74" w:rsidP="0012587F">
      <w:pPr>
        <w:pStyle w:val="a3"/>
        <w:jc w:val="center"/>
        <w:rPr>
          <w:i/>
          <w:color w:val="002060"/>
        </w:rPr>
      </w:pPr>
      <w:r w:rsidRPr="00AD7720">
        <w:rPr>
          <w:i/>
          <w:color w:val="002060"/>
        </w:rPr>
        <w:t>до того неизвестный.</w:t>
      </w:r>
    </w:p>
    <w:p w:rsidR="0012587F" w:rsidRPr="0012587F" w:rsidRDefault="0012587F" w:rsidP="0012587F">
      <w:pPr>
        <w:pStyle w:val="a3"/>
        <w:jc w:val="center"/>
        <w:rPr>
          <w:i/>
        </w:rPr>
      </w:pPr>
    </w:p>
    <w:p w:rsidR="00D90A74" w:rsidRDefault="00D90A74" w:rsidP="00D90A74">
      <w:r>
        <w:t xml:space="preserve">«Если Вам посчастливится услышать, как исполняет этюды сам автор, только тогда Вы сможете их понять. Ищите в них настоящий смысл, открывайте идею, неповторимую, но глубоко скрытую. Этот </w:t>
      </w:r>
      <w:r>
        <w:lastRenderedPageBreak/>
        <w:t>юноша, едва успев взойти на музыкальном горизонте, уже достиг уровня великих мастеров, а всем известно, как их немного». Столь восторженный отзыв, написанный в ноябре 1833 года критиком парижской газеты «</w:t>
      </w:r>
      <w:proofErr w:type="spellStart"/>
      <w:r>
        <w:t>Le</w:t>
      </w:r>
      <w:proofErr w:type="spellEnd"/>
      <w:r>
        <w:t xml:space="preserve"> </w:t>
      </w:r>
      <w:proofErr w:type="spellStart"/>
      <w:r>
        <w:t>Pia</w:t>
      </w:r>
      <w:proofErr w:type="spellEnd"/>
      <w:r>
        <w:rPr>
          <w:lang w:val="en-US"/>
        </w:rPr>
        <w:t>n</w:t>
      </w:r>
      <w:proofErr w:type="spellStart"/>
      <w:r>
        <w:t>iste</w:t>
      </w:r>
      <w:proofErr w:type="spellEnd"/>
      <w:r>
        <w:t>», объясняет то восхищение,</w:t>
      </w:r>
      <w:r w:rsidRPr="00D90A74">
        <w:t xml:space="preserve"> </w:t>
      </w:r>
      <w:r>
        <w:t>с которым были приняты сочинённые</w:t>
      </w:r>
      <w:r w:rsidRPr="00D90A74">
        <w:t xml:space="preserve"> </w:t>
      </w:r>
      <w:r>
        <w:t>Шопеном в 1829</w:t>
      </w:r>
      <w:r w:rsidRPr="00D90A74">
        <w:t>-</w:t>
      </w:r>
      <w:r>
        <w:t>1832 годах двенадцать</w:t>
      </w:r>
      <w:r w:rsidRPr="00D90A74">
        <w:t xml:space="preserve"> </w:t>
      </w:r>
      <w:r>
        <w:t>этюдов соч. 10. Наследник «божественного</w:t>
      </w:r>
      <w:r w:rsidRPr="00D90A74">
        <w:t xml:space="preserve"> </w:t>
      </w:r>
      <w:r>
        <w:t>Паганини», очаровывавшего</w:t>
      </w:r>
      <w:r w:rsidRPr="00D90A74">
        <w:t xml:space="preserve"> </w:t>
      </w:r>
      <w:r>
        <w:t>европейских слушателей своей сверхъестественной</w:t>
      </w:r>
      <w:r w:rsidRPr="00D90A74">
        <w:t xml:space="preserve"> </w:t>
      </w:r>
      <w:r>
        <w:t>игрой, Шопен создал</w:t>
      </w:r>
      <w:r w:rsidRPr="00D90A74">
        <w:t xml:space="preserve"> </w:t>
      </w:r>
      <w:r>
        <w:t>цикл настоящих шедевров. Негласным</w:t>
      </w:r>
      <w:r w:rsidRPr="00D90A74">
        <w:t xml:space="preserve"> </w:t>
      </w:r>
      <w:r>
        <w:t xml:space="preserve">прототипом </w:t>
      </w:r>
      <w:proofErr w:type="spellStart"/>
      <w:r>
        <w:t>шопеновских</w:t>
      </w:r>
      <w:proofErr w:type="spellEnd"/>
      <w:r>
        <w:t xml:space="preserve"> этюдов стали</w:t>
      </w:r>
      <w:r w:rsidRPr="00D90A74">
        <w:t xml:space="preserve"> </w:t>
      </w:r>
      <w:r>
        <w:t>знаменитые каприсы Паганини, до сих</w:t>
      </w:r>
      <w:r w:rsidRPr="00D90A74">
        <w:t xml:space="preserve"> </w:t>
      </w:r>
      <w:r>
        <w:t>пор считающиеся «лакмусовой бумагой»</w:t>
      </w:r>
      <w:r w:rsidRPr="00D90A74">
        <w:t xml:space="preserve"> </w:t>
      </w:r>
      <w:r>
        <w:t>мастерства скрипачей. Каприсы</w:t>
      </w:r>
      <w:r w:rsidRPr="00D90A74">
        <w:t xml:space="preserve"> </w:t>
      </w:r>
      <w:r>
        <w:t>Паганини и этюды Шопена и сегодня</w:t>
      </w:r>
      <w:r w:rsidRPr="00D90A74">
        <w:t xml:space="preserve"> </w:t>
      </w:r>
      <w:r>
        <w:t>часто звучат в концертах, продолжая</w:t>
      </w:r>
      <w:r w:rsidRPr="00D90A74">
        <w:t xml:space="preserve"> </w:t>
      </w:r>
      <w:r>
        <w:t>пленять слушателя виртуозной стихией,</w:t>
      </w:r>
      <w:r w:rsidRPr="00D90A74">
        <w:t xml:space="preserve"> </w:t>
      </w:r>
      <w:r>
        <w:t>страстностью, беспредельной фантазией</w:t>
      </w:r>
      <w:r w:rsidRPr="00D90A74">
        <w:t xml:space="preserve"> </w:t>
      </w:r>
      <w:r>
        <w:t>в раскрытии инструментальных возможностей</w:t>
      </w:r>
      <w:r w:rsidRPr="00D90A74">
        <w:t xml:space="preserve"> </w:t>
      </w:r>
      <w:r>
        <w:t xml:space="preserve">скрипки и рояля. </w:t>
      </w:r>
    </w:p>
    <w:p w:rsidR="0012587F" w:rsidRDefault="0012587F">
      <w:r>
        <w:t xml:space="preserve">В 1831 году Шопен узнаёт о провале польского восстания и падении Варшавы. Есть мнение, что под впечатлением от этих известий он создал Этюд </w:t>
      </w:r>
      <w:proofErr w:type="gramStart"/>
      <w:r>
        <w:t>до</w:t>
      </w:r>
      <w:proofErr w:type="gramEnd"/>
      <w:r>
        <w:t xml:space="preserve"> минор, часто называемый «Революционным». Мощные низвергающиеся волны пассажей открывают произведение. Восходящий мотив, сопровождающий непрерывными раскатами бури, пронизывает весь этюд. В финале чувствуется умиротворение, словно шторм стихает, но вдруг, как резкий порыв ветра, стремительный пассаж несёт нас к мощным финальным аккордам.</w:t>
      </w:r>
    </w:p>
    <w:p w:rsidR="003F46BB" w:rsidRPr="00D53BD4" w:rsidRDefault="003F46BB" w:rsidP="003F46BB">
      <w:pPr>
        <w:rPr>
          <w:color w:val="00589A"/>
        </w:rPr>
      </w:pPr>
      <w:r w:rsidRPr="00D53BD4">
        <w:rPr>
          <w:color w:val="00589A"/>
        </w:rPr>
        <w:t>Вопросы:</w:t>
      </w:r>
    </w:p>
    <w:p w:rsidR="003F46BB" w:rsidRDefault="003F46BB" w:rsidP="003F46BB">
      <w:r>
        <w:t>1. Назовите годы жизни Шопена.</w:t>
      </w:r>
    </w:p>
    <w:p w:rsidR="003F46BB" w:rsidRDefault="003F46BB" w:rsidP="003F46BB">
      <w:r>
        <w:t>2. Кто был учителем Шопена в Варшаве?</w:t>
      </w:r>
    </w:p>
    <w:p w:rsidR="003F46BB" w:rsidRDefault="003F46BB" w:rsidP="003F46BB">
      <w:r>
        <w:t>3. Перечислите произведения Шопена, написанные в Варшаве.</w:t>
      </w:r>
    </w:p>
    <w:p w:rsidR="003F46BB" w:rsidRDefault="003F46BB" w:rsidP="003F46BB">
      <w:r>
        <w:t>4. Когда Шопен покинул родину?</w:t>
      </w:r>
    </w:p>
    <w:p w:rsidR="003F46BB" w:rsidRDefault="003F46BB" w:rsidP="003F46BB">
      <w:r>
        <w:t>5. В каком городе прошли последние годы жизни композитора?</w:t>
      </w:r>
    </w:p>
    <w:p w:rsidR="003F46BB" w:rsidRDefault="003F46BB" w:rsidP="003F46BB">
      <w:r>
        <w:t>6. Перечислите имена людей, окружавших Шопена в Париже.</w:t>
      </w:r>
    </w:p>
    <w:p w:rsidR="003F46BB" w:rsidRDefault="003F46BB" w:rsidP="003F46BB">
      <w:r>
        <w:t>7. Какая область музыкального искусства была особенно близка Шопену?</w:t>
      </w:r>
    </w:p>
    <w:p w:rsidR="003F46BB" w:rsidRPr="00172398" w:rsidRDefault="003F46BB">
      <w:bookmarkStart w:id="0" w:name="_GoBack"/>
      <w:bookmarkEnd w:id="0"/>
    </w:p>
    <w:sectPr w:rsidR="003F46BB" w:rsidRPr="00172398" w:rsidSect="000A01D4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FBD"/>
    <w:rsid w:val="000144D7"/>
    <w:rsid w:val="000617CC"/>
    <w:rsid w:val="00063660"/>
    <w:rsid w:val="000A01D4"/>
    <w:rsid w:val="000C3E73"/>
    <w:rsid w:val="000D4BD1"/>
    <w:rsid w:val="000E17AD"/>
    <w:rsid w:val="0012587F"/>
    <w:rsid w:val="00160695"/>
    <w:rsid w:val="00172398"/>
    <w:rsid w:val="00176FBD"/>
    <w:rsid w:val="001960D7"/>
    <w:rsid w:val="001A0F66"/>
    <w:rsid w:val="001C15C1"/>
    <w:rsid w:val="002351B4"/>
    <w:rsid w:val="002422AE"/>
    <w:rsid w:val="00285802"/>
    <w:rsid w:val="002A7BA9"/>
    <w:rsid w:val="002B0984"/>
    <w:rsid w:val="002B09B1"/>
    <w:rsid w:val="002C28E6"/>
    <w:rsid w:val="002D2EC9"/>
    <w:rsid w:val="002D5EB3"/>
    <w:rsid w:val="002F1088"/>
    <w:rsid w:val="0034001B"/>
    <w:rsid w:val="00374366"/>
    <w:rsid w:val="00381007"/>
    <w:rsid w:val="003F46BB"/>
    <w:rsid w:val="00453D59"/>
    <w:rsid w:val="00455323"/>
    <w:rsid w:val="00474718"/>
    <w:rsid w:val="004825D6"/>
    <w:rsid w:val="00491297"/>
    <w:rsid w:val="00491B3E"/>
    <w:rsid w:val="004A2704"/>
    <w:rsid w:val="004D1177"/>
    <w:rsid w:val="004D59A9"/>
    <w:rsid w:val="0055342D"/>
    <w:rsid w:val="0055507E"/>
    <w:rsid w:val="005648D9"/>
    <w:rsid w:val="005720EA"/>
    <w:rsid w:val="005801F9"/>
    <w:rsid w:val="0064089B"/>
    <w:rsid w:val="00651BC3"/>
    <w:rsid w:val="00654E91"/>
    <w:rsid w:val="00657B30"/>
    <w:rsid w:val="006C0218"/>
    <w:rsid w:val="007011B3"/>
    <w:rsid w:val="007070BC"/>
    <w:rsid w:val="00715BCB"/>
    <w:rsid w:val="00721311"/>
    <w:rsid w:val="00730E83"/>
    <w:rsid w:val="00786DF5"/>
    <w:rsid w:val="007A36D0"/>
    <w:rsid w:val="007B4F46"/>
    <w:rsid w:val="007B72C2"/>
    <w:rsid w:val="007E3DA2"/>
    <w:rsid w:val="007E69D9"/>
    <w:rsid w:val="008228D7"/>
    <w:rsid w:val="0083017A"/>
    <w:rsid w:val="008754DB"/>
    <w:rsid w:val="008B7AD8"/>
    <w:rsid w:val="008F4C27"/>
    <w:rsid w:val="00941240"/>
    <w:rsid w:val="00954578"/>
    <w:rsid w:val="00985B41"/>
    <w:rsid w:val="009B519A"/>
    <w:rsid w:val="009C44E3"/>
    <w:rsid w:val="00A503BD"/>
    <w:rsid w:val="00A54E65"/>
    <w:rsid w:val="00A642E0"/>
    <w:rsid w:val="00A71158"/>
    <w:rsid w:val="00A90A46"/>
    <w:rsid w:val="00AD7720"/>
    <w:rsid w:val="00AF3340"/>
    <w:rsid w:val="00B0127C"/>
    <w:rsid w:val="00B062B5"/>
    <w:rsid w:val="00B155D7"/>
    <w:rsid w:val="00B24772"/>
    <w:rsid w:val="00B366CE"/>
    <w:rsid w:val="00B72269"/>
    <w:rsid w:val="00B8540A"/>
    <w:rsid w:val="00B86688"/>
    <w:rsid w:val="00BA3C5D"/>
    <w:rsid w:val="00BC7293"/>
    <w:rsid w:val="00BD1E2D"/>
    <w:rsid w:val="00C124B3"/>
    <w:rsid w:val="00C26A0E"/>
    <w:rsid w:val="00C42868"/>
    <w:rsid w:val="00C50D16"/>
    <w:rsid w:val="00C8056D"/>
    <w:rsid w:val="00CE484B"/>
    <w:rsid w:val="00D524BF"/>
    <w:rsid w:val="00D53BD4"/>
    <w:rsid w:val="00D774B3"/>
    <w:rsid w:val="00D8112F"/>
    <w:rsid w:val="00D90A74"/>
    <w:rsid w:val="00DB071A"/>
    <w:rsid w:val="00DB71F2"/>
    <w:rsid w:val="00ED0449"/>
    <w:rsid w:val="00F12ABF"/>
    <w:rsid w:val="00F21D6E"/>
    <w:rsid w:val="00F71757"/>
    <w:rsid w:val="00FD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239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239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2903</Words>
  <Characters>16551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Шопен. Повороты судьбы</vt:lpstr>
    </vt:vector>
  </TitlesOfParts>
  <Company>SPecialiST RePack</Company>
  <LinksUpToDate>false</LinksUpToDate>
  <CharactersWithSpaces>19416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Шопен. Повороты судьбы</dc:title>
  <dc:subject>Шопен. Повороты судьбы</dc:subject>
  <dc:creator>galina-muz</dc:creator>
  <cp:keywords>Шопен</cp:keywords>
  <dc:description>Автор презентации galina-muz для сайта music-fantasy.ru</dc:description>
  <cp:lastModifiedBy>админ</cp:lastModifiedBy>
  <cp:revision>3</cp:revision>
  <dcterms:created xsi:type="dcterms:W3CDTF">2013-10-30T17:08:00Z</dcterms:created>
  <dcterms:modified xsi:type="dcterms:W3CDTF">2017-10-17T18:03:00Z</dcterms:modified>
  <cp:category>Урок музыки</cp:category>
</cp:coreProperties>
</file>