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134BF" w:rsidRPr="007134BF" w:rsidRDefault="007134BF" w:rsidP="007134BF">
      <w:pPr>
        <w:jc w:val="center"/>
        <w:rPr>
          <w:rFonts w:ascii="Arial" w:hAnsi="Arial" w:cs="Arial"/>
          <w:color w:val="FF0000"/>
        </w:rPr>
      </w:pPr>
      <w:bookmarkStart w:id="0" w:name="_GoBack"/>
      <w:bookmarkEnd w:id="0"/>
      <w:r w:rsidRPr="007134BF">
        <w:rPr>
          <w:rFonts w:ascii="Arial" w:hAnsi="Arial" w:cs="Arial"/>
          <w:color w:val="FF0000"/>
        </w:rPr>
        <w:t>Урок 14</w:t>
      </w:r>
    </w:p>
    <w:p w:rsidR="007134BF" w:rsidRPr="000529E2" w:rsidRDefault="007134BF" w:rsidP="007134BF">
      <w:pPr>
        <w:rPr>
          <w:rFonts w:ascii="Arial" w:hAnsi="Arial" w:cs="Arial"/>
          <w:color w:val="0070C0"/>
        </w:rPr>
      </w:pPr>
      <w:r w:rsidRPr="007134BF">
        <w:rPr>
          <w:rFonts w:ascii="Arial" w:hAnsi="Arial" w:cs="Arial"/>
        </w:rPr>
        <w:t>Т</w:t>
      </w:r>
      <w:r w:rsidR="00237A57" w:rsidRPr="007134BF">
        <w:rPr>
          <w:rFonts w:ascii="Arial" w:hAnsi="Arial" w:cs="Arial"/>
        </w:rPr>
        <w:t xml:space="preserve">ема: </w:t>
      </w:r>
      <w:r w:rsidRPr="000529E2">
        <w:rPr>
          <w:rFonts w:ascii="Arial" w:hAnsi="Arial" w:cs="Arial"/>
          <w:color w:val="0070C0"/>
        </w:rPr>
        <w:t>Народная музыка. Хоровая музыка в храме.</w:t>
      </w:r>
    </w:p>
    <w:p w:rsidR="007134BF" w:rsidRPr="007134BF" w:rsidRDefault="007134BF" w:rsidP="007134BF">
      <w:pPr>
        <w:rPr>
          <w:rFonts w:ascii="Arial" w:hAnsi="Arial" w:cs="Arial"/>
        </w:rPr>
      </w:pPr>
      <w:r w:rsidRPr="007134BF">
        <w:rPr>
          <w:rFonts w:ascii="Arial" w:hAnsi="Arial" w:cs="Arial"/>
        </w:rPr>
        <w:t>Ц</w:t>
      </w:r>
      <w:r w:rsidR="00237A57" w:rsidRPr="007134BF">
        <w:rPr>
          <w:rFonts w:ascii="Arial" w:hAnsi="Arial" w:cs="Arial"/>
        </w:rPr>
        <w:t>е</w:t>
      </w:r>
      <w:r w:rsidR="00237A57">
        <w:rPr>
          <w:rFonts w:ascii="Arial" w:hAnsi="Arial" w:cs="Arial"/>
        </w:rPr>
        <w:t>л</w:t>
      </w:r>
      <w:r w:rsidR="00237A57" w:rsidRPr="007134BF">
        <w:rPr>
          <w:rFonts w:ascii="Arial" w:hAnsi="Arial" w:cs="Arial"/>
        </w:rPr>
        <w:t>и урока:</w:t>
      </w:r>
      <w:r w:rsidR="00237A57">
        <w:rPr>
          <w:rFonts w:ascii="Arial" w:hAnsi="Arial" w:cs="Arial"/>
        </w:rPr>
        <w:t xml:space="preserve"> </w:t>
      </w:r>
      <w:r w:rsidRPr="007134BF">
        <w:rPr>
          <w:rFonts w:ascii="Arial" w:hAnsi="Arial" w:cs="Arial"/>
        </w:rPr>
        <w:t>раскрыть понятие хоровой музыки;</w:t>
      </w:r>
      <w:r w:rsidR="00237A57">
        <w:rPr>
          <w:rFonts w:ascii="Arial" w:hAnsi="Arial" w:cs="Arial"/>
        </w:rPr>
        <w:t xml:space="preserve"> </w:t>
      </w:r>
      <w:r w:rsidRPr="007134BF">
        <w:rPr>
          <w:rFonts w:ascii="Arial" w:hAnsi="Arial" w:cs="Arial"/>
        </w:rPr>
        <w:t>развивать умение отличать музыку духовную от музыки светской.</w:t>
      </w:r>
    </w:p>
    <w:p w:rsidR="007134BF" w:rsidRPr="007134BF" w:rsidRDefault="007134BF" w:rsidP="007134BF">
      <w:pPr>
        <w:rPr>
          <w:rFonts w:ascii="Arial" w:hAnsi="Arial" w:cs="Arial"/>
        </w:rPr>
      </w:pPr>
      <w:r w:rsidRPr="007134BF">
        <w:rPr>
          <w:rFonts w:ascii="Arial" w:hAnsi="Arial" w:cs="Arial"/>
        </w:rPr>
        <w:t>М</w:t>
      </w:r>
      <w:r w:rsidR="00237A57" w:rsidRPr="007134BF">
        <w:rPr>
          <w:rFonts w:ascii="Arial" w:hAnsi="Arial" w:cs="Arial"/>
        </w:rPr>
        <w:t xml:space="preserve">атериалы к уроку: </w:t>
      </w:r>
      <w:r w:rsidR="00237A57">
        <w:rPr>
          <w:rFonts w:ascii="Arial" w:hAnsi="Arial" w:cs="Arial"/>
        </w:rPr>
        <w:t>музыкальный материал</w:t>
      </w:r>
      <w:r>
        <w:rPr>
          <w:rFonts w:ascii="Arial" w:hAnsi="Arial" w:cs="Arial"/>
        </w:rPr>
        <w:t xml:space="preserve">, портреты композиторов, </w:t>
      </w:r>
      <w:r w:rsidRPr="007134BF">
        <w:rPr>
          <w:rFonts w:ascii="Arial" w:hAnsi="Arial" w:cs="Arial"/>
        </w:rPr>
        <w:t>репродукции картин, фотографии.</w:t>
      </w:r>
    </w:p>
    <w:p w:rsidR="007134BF" w:rsidRPr="007134BF" w:rsidRDefault="007134BF" w:rsidP="007134BF">
      <w:pPr>
        <w:rPr>
          <w:rFonts w:ascii="Arial" w:hAnsi="Arial" w:cs="Arial"/>
        </w:rPr>
      </w:pPr>
      <w:r w:rsidRPr="007134BF">
        <w:rPr>
          <w:rFonts w:ascii="Arial" w:hAnsi="Arial" w:cs="Arial"/>
        </w:rPr>
        <w:t>Х</w:t>
      </w:r>
      <w:r w:rsidR="00237A57" w:rsidRPr="007134BF">
        <w:rPr>
          <w:rFonts w:ascii="Arial" w:hAnsi="Arial" w:cs="Arial"/>
        </w:rPr>
        <w:t>од урока</w:t>
      </w:r>
      <w:r w:rsidR="00D44FD3">
        <w:rPr>
          <w:rFonts w:ascii="Arial" w:hAnsi="Arial" w:cs="Arial"/>
        </w:rPr>
        <w:t>:</w:t>
      </w:r>
    </w:p>
    <w:p w:rsidR="007134BF" w:rsidRPr="00943E47" w:rsidRDefault="007134BF" w:rsidP="007134BF">
      <w:pPr>
        <w:rPr>
          <w:rFonts w:ascii="Arial" w:hAnsi="Arial" w:cs="Arial"/>
          <w:color w:val="C00000"/>
        </w:rPr>
      </w:pPr>
      <w:r w:rsidRPr="00943E47">
        <w:rPr>
          <w:rFonts w:ascii="Arial" w:hAnsi="Arial" w:cs="Arial"/>
          <w:color w:val="C00000"/>
        </w:rPr>
        <w:t>Организационный момент</w:t>
      </w:r>
      <w:r w:rsidR="00943E47">
        <w:rPr>
          <w:rFonts w:ascii="Arial" w:hAnsi="Arial" w:cs="Arial"/>
          <w:color w:val="C00000"/>
        </w:rPr>
        <w:t>:</w:t>
      </w:r>
    </w:p>
    <w:p w:rsidR="007134BF" w:rsidRPr="00966B1C" w:rsidRDefault="007134BF" w:rsidP="007134BF">
      <w:pPr>
        <w:rPr>
          <w:rFonts w:ascii="Arial" w:hAnsi="Arial" w:cs="Arial"/>
          <w:color w:val="C00000"/>
        </w:rPr>
      </w:pPr>
      <w:r w:rsidRPr="00E637F6">
        <w:rPr>
          <w:rFonts w:ascii="Arial" w:hAnsi="Arial" w:cs="Arial"/>
        </w:rPr>
        <w:t>Урок начинается с произведения Д. Бортнянского «</w:t>
      </w:r>
      <w:r w:rsidR="00D75A99" w:rsidRPr="00E637F6">
        <w:rPr>
          <w:rFonts w:ascii="Arial" w:hAnsi="Arial" w:cs="Arial"/>
        </w:rPr>
        <w:t>Херувимская песнь</w:t>
      </w:r>
      <w:r w:rsidR="00E637F6" w:rsidRPr="00E637F6">
        <w:rPr>
          <w:rFonts w:ascii="Arial" w:hAnsi="Arial" w:cs="Arial"/>
        </w:rPr>
        <w:t>» в исп. детск</w:t>
      </w:r>
      <w:r w:rsidR="00E22CDC">
        <w:rPr>
          <w:rFonts w:ascii="Arial" w:hAnsi="Arial" w:cs="Arial"/>
        </w:rPr>
        <w:t>ого</w:t>
      </w:r>
      <w:r w:rsidR="00E637F6" w:rsidRPr="00E637F6">
        <w:rPr>
          <w:rFonts w:ascii="Arial" w:hAnsi="Arial" w:cs="Arial"/>
        </w:rPr>
        <w:t xml:space="preserve"> хора «Весна»</w:t>
      </w:r>
      <w:r w:rsidR="00E22CDC">
        <w:rPr>
          <w:rFonts w:ascii="Arial" w:hAnsi="Arial" w:cs="Arial"/>
        </w:rPr>
        <w:t>.</w:t>
      </w:r>
    </w:p>
    <w:p w:rsidR="00945816" w:rsidRDefault="00945816" w:rsidP="0094581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319523" cy="1733550"/>
            <wp:effectExtent l="0" t="0" r="0" b="0"/>
            <wp:docPr id="7" name="Рисунок 7" descr="C:\Users\galina-muz\Desktop\Бельский Михаил Иванович-Портрет композитора Дмитрия Степановича Бортнянск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ina-muz\Desktop\Бельский Михаил Иванович-Портрет композитора Дмитрия Степановича Бортнянск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23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75D" w:rsidRPr="00C1175D" w:rsidRDefault="00C1175D" w:rsidP="00C1175D">
      <w:pPr>
        <w:jc w:val="center"/>
        <w:rPr>
          <w:rFonts w:ascii="Arial" w:hAnsi="Arial" w:cs="Arial"/>
        </w:rPr>
      </w:pPr>
      <w:r w:rsidRPr="00C1175D">
        <w:rPr>
          <w:rFonts w:ascii="Arial" w:hAnsi="Arial" w:cs="Arial"/>
        </w:rPr>
        <w:t xml:space="preserve">Дмитрий Степанович Бортнянский </w:t>
      </w:r>
    </w:p>
    <w:p w:rsidR="00C1175D" w:rsidRPr="00C1175D" w:rsidRDefault="00C1175D" w:rsidP="00C1175D">
      <w:pPr>
        <w:pStyle w:val="a3"/>
        <w:jc w:val="center"/>
        <w:rPr>
          <w:rFonts w:ascii="Arial" w:hAnsi="Arial" w:cs="Arial"/>
        </w:rPr>
      </w:pPr>
      <w:r w:rsidRPr="00C1175D">
        <w:rPr>
          <w:rFonts w:ascii="Arial" w:hAnsi="Arial" w:cs="Arial"/>
        </w:rPr>
        <w:t>1751 — 1825</w:t>
      </w:r>
    </w:p>
    <w:p w:rsidR="00945816" w:rsidRDefault="00C1175D" w:rsidP="00C1175D">
      <w:pPr>
        <w:pStyle w:val="a3"/>
        <w:jc w:val="center"/>
        <w:rPr>
          <w:rFonts w:ascii="Arial" w:hAnsi="Arial" w:cs="Arial"/>
        </w:rPr>
      </w:pPr>
      <w:r w:rsidRPr="00C1175D">
        <w:rPr>
          <w:rFonts w:ascii="Arial" w:hAnsi="Arial" w:cs="Arial"/>
        </w:rPr>
        <w:t>Русский композитор и дирижёр, выдающийся мастер хоровой духовной музыки</w:t>
      </w:r>
    </w:p>
    <w:p w:rsidR="00C1175D" w:rsidRDefault="00C1175D" w:rsidP="00C1175D">
      <w:pPr>
        <w:pStyle w:val="a3"/>
        <w:jc w:val="center"/>
        <w:rPr>
          <w:rFonts w:ascii="Arial" w:hAnsi="Arial" w:cs="Arial"/>
        </w:rPr>
      </w:pPr>
    </w:p>
    <w:p w:rsidR="00C1175D" w:rsidRDefault="00616591" w:rsidP="00C1175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737213" cy="1294198"/>
            <wp:effectExtent l="0" t="0" r="0" b="1270"/>
            <wp:docPr id="8" name="Рисунок 8" descr="C:\Users\galina-muz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lina-muz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235" cy="129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75D" w:rsidRDefault="00C1175D" w:rsidP="00C1175D">
      <w:pPr>
        <w:pStyle w:val="a3"/>
        <w:jc w:val="center"/>
        <w:rPr>
          <w:rFonts w:ascii="Arial" w:hAnsi="Arial" w:cs="Arial"/>
        </w:rPr>
      </w:pPr>
    </w:p>
    <w:p w:rsidR="00616591" w:rsidRDefault="00616591" w:rsidP="00C1175D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Детский хор «Весна»</w:t>
      </w:r>
    </w:p>
    <w:p w:rsidR="00616591" w:rsidRPr="00C1175D" w:rsidRDefault="00616591" w:rsidP="00C1175D">
      <w:pPr>
        <w:pStyle w:val="a3"/>
        <w:jc w:val="center"/>
        <w:rPr>
          <w:rFonts w:ascii="Arial" w:hAnsi="Arial" w:cs="Arial"/>
        </w:rPr>
      </w:pPr>
    </w:p>
    <w:p w:rsidR="007134BF" w:rsidRPr="007134BF" w:rsidRDefault="007134BF" w:rsidP="007134BF">
      <w:pPr>
        <w:rPr>
          <w:rFonts w:ascii="Arial" w:hAnsi="Arial" w:cs="Arial"/>
        </w:rPr>
      </w:pPr>
      <w:r w:rsidRPr="007134BF">
        <w:rPr>
          <w:rFonts w:ascii="Arial" w:hAnsi="Arial" w:cs="Arial"/>
        </w:rPr>
        <w:t>- Прочитайте эпиграф к уроку. Как вы его понимаете?</w:t>
      </w:r>
    </w:p>
    <w:p w:rsidR="007A6180" w:rsidRPr="00943E47" w:rsidRDefault="007134BF" w:rsidP="002131A9">
      <w:pPr>
        <w:rPr>
          <w:rFonts w:ascii="Arial" w:hAnsi="Arial" w:cs="Arial"/>
          <w:color w:val="C00000"/>
        </w:rPr>
      </w:pPr>
      <w:r w:rsidRPr="00943E47">
        <w:rPr>
          <w:rFonts w:ascii="Arial" w:hAnsi="Arial" w:cs="Arial"/>
          <w:color w:val="C00000"/>
        </w:rPr>
        <w:t>Запись на доске:</w:t>
      </w:r>
    </w:p>
    <w:p w:rsidR="00447517" w:rsidRPr="00237A57" w:rsidRDefault="00447517" w:rsidP="002131A9">
      <w:pPr>
        <w:pStyle w:val="a3"/>
        <w:jc w:val="right"/>
        <w:rPr>
          <w:rFonts w:ascii="Arial" w:hAnsi="Arial" w:cs="Arial"/>
          <w:i/>
          <w:color w:val="0070C0"/>
        </w:rPr>
      </w:pPr>
      <w:r w:rsidRPr="00237A57">
        <w:rPr>
          <w:rFonts w:ascii="Arial" w:hAnsi="Arial" w:cs="Arial"/>
          <w:i/>
          <w:color w:val="0070C0"/>
        </w:rPr>
        <w:t>«</w:t>
      </w:r>
      <w:r w:rsidR="00D75A99">
        <w:rPr>
          <w:rFonts w:ascii="Arial" w:hAnsi="Arial" w:cs="Arial"/>
          <w:i/>
          <w:color w:val="0070C0"/>
        </w:rPr>
        <w:t>Ничто так не возвышает душу</w:t>
      </w:r>
      <w:r w:rsidRPr="00237A57">
        <w:rPr>
          <w:rFonts w:ascii="Arial" w:hAnsi="Arial" w:cs="Arial"/>
          <w:i/>
          <w:color w:val="0070C0"/>
        </w:rPr>
        <w:t>,</w:t>
      </w:r>
    </w:p>
    <w:p w:rsidR="00447517" w:rsidRPr="00237A57" w:rsidRDefault="00D75A99" w:rsidP="002131A9">
      <w:pPr>
        <w:pStyle w:val="a3"/>
        <w:jc w:val="right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ничто так не окрыляет её</w:t>
      </w:r>
      <w:r w:rsidR="00447517" w:rsidRPr="00237A57">
        <w:rPr>
          <w:rFonts w:ascii="Arial" w:hAnsi="Arial" w:cs="Arial"/>
          <w:i/>
          <w:color w:val="0070C0"/>
        </w:rPr>
        <w:t>,</w:t>
      </w:r>
    </w:p>
    <w:p w:rsidR="00C13E28" w:rsidRDefault="00D75A99" w:rsidP="002131A9">
      <w:pPr>
        <w:pStyle w:val="a3"/>
        <w:jc w:val="right"/>
      </w:pPr>
      <w:r>
        <w:rPr>
          <w:rFonts w:ascii="Arial" w:hAnsi="Arial" w:cs="Arial"/>
          <w:i/>
          <w:color w:val="0070C0"/>
        </w:rPr>
        <w:t>не удаляет от земли</w:t>
      </w:r>
      <w:r w:rsidR="00447517" w:rsidRPr="00237A57">
        <w:rPr>
          <w:rFonts w:ascii="Arial" w:hAnsi="Arial" w:cs="Arial"/>
          <w:i/>
          <w:color w:val="0070C0"/>
        </w:rPr>
        <w:t>,</w:t>
      </w:r>
      <w:r w:rsidRPr="00D75A99">
        <w:t xml:space="preserve"> </w:t>
      </w:r>
    </w:p>
    <w:p w:rsidR="00C13E28" w:rsidRDefault="00D75A99" w:rsidP="00C13E28">
      <w:pPr>
        <w:pStyle w:val="a3"/>
        <w:jc w:val="right"/>
        <w:rPr>
          <w:rFonts w:ascii="Arial" w:hAnsi="Arial" w:cs="Arial"/>
          <w:i/>
          <w:color w:val="0070C0"/>
        </w:rPr>
      </w:pPr>
      <w:r w:rsidRPr="00D75A99">
        <w:rPr>
          <w:rFonts w:ascii="Arial" w:hAnsi="Arial" w:cs="Arial"/>
          <w:i/>
          <w:color w:val="0070C0"/>
        </w:rPr>
        <w:t>не освобождает</w:t>
      </w:r>
      <w:r w:rsidR="00C13E28">
        <w:rPr>
          <w:rFonts w:ascii="Arial" w:hAnsi="Arial" w:cs="Arial"/>
          <w:i/>
          <w:color w:val="0070C0"/>
        </w:rPr>
        <w:t xml:space="preserve"> </w:t>
      </w:r>
      <w:r>
        <w:rPr>
          <w:rFonts w:ascii="Arial" w:hAnsi="Arial" w:cs="Arial"/>
          <w:i/>
          <w:color w:val="0070C0"/>
        </w:rPr>
        <w:t xml:space="preserve">от телесных уз, </w:t>
      </w:r>
    </w:p>
    <w:p w:rsidR="00D75A99" w:rsidRPr="00237A57" w:rsidRDefault="00D75A99" w:rsidP="00C13E28">
      <w:pPr>
        <w:pStyle w:val="a3"/>
        <w:jc w:val="right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не наставляет</w:t>
      </w:r>
      <w:r w:rsidR="00C13E28">
        <w:rPr>
          <w:rFonts w:ascii="Arial" w:hAnsi="Arial" w:cs="Arial"/>
          <w:i/>
          <w:color w:val="0070C0"/>
        </w:rPr>
        <w:t xml:space="preserve"> </w:t>
      </w:r>
      <w:r w:rsidR="00C13E28" w:rsidRPr="00C13E28">
        <w:rPr>
          <w:rFonts w:ascii="Arial" w:hAnsi="Arial" w:cs="Arial"/>
          <w:i/>
          <w:color w:val="0070C0"/>
        </w:rPr>
        <w:t>в философии</w:t>
      </w:r>
    </w:p>
    <w:p w:rsidR="00447517" w:rsidRPr="00237A57" w:rsidRDefault="00D75A99" w:rsidP="002131A9">
      <w:pPr>
        <w:pStyle w:val="a3"/>
        <w:jc w:val="right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и не помогает достигать</w:t>
      </w:r>
    </w:p>
    <w:p w:rsidR="00D75A99" w:rsidRDefault="00D75A99" w:rsidP="002131A9">
      <w:pPr>
        <w:pStyle w:val="a3"/>
        <w:ind w:left="1416"/>
        <w:jc w:val="right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полного презрения к житейским предметам, </w:t>
      </w:r>
    </w:p>
    <w:p w:rsidR="00C13E28" w:rsidRDefault="00D75A99" w:rsidP="002131A9">
      <w:pPr>
        <w:pStyle w:val="a3"/>
        <w:ind w:left="1416"/>
        <w:jc w:val="right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как согласная мелодия и </w:t>
      </w:r>
    </w:p>
    <w:p w:rsidR="00447517" w:rsidRDefault="00C13E28" w:rsidP="00C13E28">
      <w:pPr>
        <w:pStyle w:val="a3"/>
        <w:ind w:left="1416"/>
        <w:jc w:val="right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управляемое </w:t>
      </w:r>
      <w:r w:rsidR="00D75A99">
        <w:rPr>
          <w:rFonts w:ascii="Arial" w:hAnsi="Arial" w:cs="Arial"/>
          <w:i/>
          <w:color w:val="0070C0"/>
        </w:rPr>
        <w:t>ритмом божественное пение</w:t>
      </w:r>
      <w:r w:rsidR="00447517" w:rsidRPr="00237A57">
        <w:rPr>
          <w:rFonts w:ascii="Arial" w:hAnsi="Arial" w:cs="Arial"/>
          <w:i/>
          <w:color w:val="0070C0"/>
        </w:rPr>
        <w:t>».</w:t>
      </w:r>
    </w:p>
    <w:p w:rsidR="002131A9" w:rsidRPr="00237A57" w:rsidRDefault="002131A9" w:rsidP="002131A9">
      <w:pPr>
        <w:pStyle w:val="a3"/>
        <w:ind w:left="1416"/>
        <w:jc w:val="right"/>
        <w:rPr>
          <w:rFonts w:ascii="Arial" w:hAnsi="Arial" w:cs="Arial"/>
          <w:i/>
          <w:color w:val="0070C0"/>
        </w:rPr>
      </w:pPr>
    </w:p>
    <w:p w:rsidR="00447517" w:rsidRDefault="00447517" w:rsidP="007134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D44FD3">
        <w:rPr>
          <w:rFonts w:ascii="Arial" w:hAnsi="Arial" w:cs="Arial"/>
        </w:rPr>
        <w:t xml:space="preserve">             </w:t>
      </w:r>
      <w:r w:rsidR="002131A9">
        <w:rPr>
          <w:rFonts w:ascii="Arial" w:hAnsi="Arial" w:cs="Arial"/>
        </w:rPr>
        <w:t xml:space="preserve">                      </w:t>
      </w:r>
      <w:r w:rsidR="00D44FD3">
        <w:rPr>
          <w:rFonts w:ascii="Arial" w:hAnsi="Arial" w:cs="Arial"/>
        </w:rPr>
        <w:t xml:space="preserve"> </w:t>
      </w:r>
      <w:r w:rsidR="00D75A99">
        <w:rPr>
          <w:rFonts w:ascii="Arial" w:hAnsi="Arial" w:cs="Arial"/>
        </w:rPr>
        <w:t>Иоанн Златоуст</w:t>
      </w:r>
    </w:p>
    <w:p w:rsidR="00297335" w:rsidRPr="00943E47" w:rsidRDefault="00297335" w:rsidP="00297335">
      <w:pPr>
        <w:rPr>
          <w:rFonts w:ascii="Arial" w:hAnsi="Arial" w:cs="Arial"/>
          <w:color w:val="C00000"/>
        </w:rPr>
      </w:pPr>
      <w:r w:rsidRPr="00943E47">
        <w:rPr>
          <w:rFonts w:ascii="Arial" w:hAnsi="Arial" w:cs="Arial"/>
          <w:color w:val="C00000"/>
        </w:rPr>
        <w:lastRenderedPageBreak/>
        <w:t>Сообщение темы урока</w:t>
      </w:r>
      <w:r w:rsidR="00943E47" w:rsidRPr="00943E47">
        <w:rPr>
          <w:rFonts w:ascii="Arial" w:hAnsi="Arial" w:cs="Arial"/>
          <w:color w:val="C00000"/>
        </w:rPr>
        <w:t>:</w:t>
      </w:r>
    </w:p>
    <w:p w:rsidR="00297335" w:rsidRPr="00297335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t xml:space="preserve">- Ребята, вообразите себе </w:t>
      </w:r>
      <w:r>
        <w:rPr>
          <w:rFonts w:ascii="Arial" w:hAnsi="Arial" w:cs="Arial"/>
        </w:rPr>
        <w:t xml:space="preserve">хоровое звучание ... Не ошибусь, </w:t>
      </w:r>
      <w:r w:rsidRPr="00297335">
        <w:rPr>
          <w:rFonts w:ascii="Arial" w:hAnsi="Arial" w:cs="Arial"/>
        </w:rPr>
        <w:t>если скажу, что боль</w:t>
      </w:r>
      <w:r>
        <w:rPr>
          <w:rFonts w:ascii="Arial" w:hAnsi="Arial" w:cs="Arial"/>
        </w:rPr>
        <w:t xml:space="preserve">шинство из вас представили себе </w:t>
      </w:r>
      <w:r w:rsidRPr="00297335">
        <w:rPr>
          <w:rFonts w:ascii="Arial" w:hAnsi="Arial" w:cs="Arial"/>
        </w:rPr>
        <w:t>какую-либо духовную музык</w:t>
      </w:r>
      <w:r>
        <w:rPr>
          <w:rFonts w:ascii="Arial" w:hAnsi="Arial" w:cs="Arial"/>
        </w:rPr>
        <w:t xml:space="preserve">у. Может быть, всплыло в памяти </w:t>
      </w:r>
      <w:r w:rsidRPr="00297335">
        <w:rPr>
          <w:rFonts w:ascii="Arial" w:hAnsi="Arial" w:cs="Arial"/>
        </w:rPr>
        <w:t>народное хоров</w:t>
      </w:r>
      <w:r>
        <w:rPr>
          <w:rFonts w:ascii="Arial" w:hAnsi="Arial" w:cs="Arial"/>
        </w:rPr>
        <w:t xml:space="preserve">ое пение или оперный хор и т.д. </w:t>
      </w:r>
      <w:r w:rsidRPr="00297335">
        <w:rPr>
          <w:rFonts w:ascii="Arial" w:hAnsi="Arial" w:cs="Arial"/>
        </w:rPr>
        <w:t>Во всех этих хоровых жанрах ест</w:t>
      </w:r>
      <w:r>
        <w:rPr>
          <w:rFonts w:ascii="Arial" w:hAnsi="Arial" w:cs="Arial"/>
        </w:rPr>
        <w:t xml:space="preserve">ь нечто общее. Именно о хоровых </w:t>
      </w:r>
      <w:r w:rsidRPr="00297335">
        <w:rPr>
          <w:rFonts w:ascii="Arial" w:hAnsi="Arial" w:cs="Arial"/>
        </w:rPr>
        <w:t>жанрах и хоровом пении мы будем говорить на уроке.</w:t>
      </w:r>
    </w:p>
    <w:p w:rsidR="00297335" w:rsidRPr="00943E47" w:rsidRDefault="00297335" w:rsidP="00297335">
      <w:pPr>
        <w:rPr>
          <w:rFonts w:ascii="Arial" w:hAnsi="Arial" w:cs="Arial"/>
          <w:color w:val="C00000"/>
        </w:rPr>
      </w:pPr>
      <w:r w:rsidRPr="00943E47">
        <w:rPr>
          <w:rFonts w:ascii="Arial" w:hAnsi="Arial" w:cs="Arial"/>
          <w:color w:val="C00000"/>
        </w:rPr>
        <w:t>Работа по теме урока</w:t>
      </w:r>
      <w:r w:rsidR="00943E47">
        <w:rPr>
          <w:rFonts w:ascii="Arial" w:hAnsi="Arial" w:cs="Arial"/>
          <w:color w:val="C00000"/>
        </w:rPr>
        <w:t>:</w:t>
      </w:r>
    </w:p>
    <w:p w:rsidR="00297335" w:rsidRPr="000529E2" w:rsidRDefault="00297335" w:rsidP="00297335">
      <w:pPr>
        <w:rPr>
          <w:rFonts w:ascii="Arial" w:hAnsi="Arial" w:cs="Arial"/>
          <w:color w:val="0070C0"/>
        </w:rPr>
      </w:pPr>
      <w:r w:rsidRPr="000529E2">
        <w:rPr>
          <w:rFonts w:ascii="Arial" w:hAnsi="Arial" w:cs="Arial"/>
          <w:color w:val="0070C0"/>
        </w:rPr>
        <w:t>1. Происхождение хоровой музыки</w:t>
      </w:r>
    </w:p>
    <w:p w:rsidR="00297335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t xml:space="preserve">- Словом «хор», </w:t>
      </w:r>
      <w:r>
        <w:rPr>
          <w:rFonts w:ascii="Arial" w:hAnsi="Arial" w:cs="Arial"/>
        </w:rPr>
        <w:t xml:space="preserve">которое произошло от греческого </w:t>
      </w:r>
      <w:r w:rsidRPr="00297335">
        <w:rPr>
          <w:rFonts w:ascii="Arial" w:hAnsi="Arial" w:cs="Arial"/>
        </w:rPr>
        <w:t>«choros» и латинского «chorus», что озн</w:t>
      </w:r>
      <w:r>
        <w:rPr>
          <w:rFonts w:ascii="Arial" w:hAnsi="Arial" w:cs="Arial"/>
        </w:rPr>
        <w:t xml:space="preserve">ачает толпа, собрание, называют </w:t>
      </w:r>
      <w:r w:rsidRPr="00297335">
        <w:rPr>
          <w:rFonts w:ascii="Arial" w:hAnsi="Arial" w:cs="Arial"/>
        </w:rPr>
        <w:t>коллектив людей, исполняющий вокальную му</w:t>
      </w:r>
      <w:r>
        <w:rPr>
          <w:rFonts w:ascii="Arial" w:hAnsi="Arial" w:cs="Arial"/>
        </w:rPr>
        <w:t xml:space="preserve">зыку и произведения, сочиненные </w:t>
      </w:r>
      <w:r w:rsidRPr="00297335">
        <w:rPr>
          <w:rFonts w:ascii="Arial" w:hAnsi="Arial" w:cs="Arial"/>
        </w:rPr>
        <w:t>для этого коллектива. Конечно,</w:t>
      </w:r>
      <w:r>
        <w:rPr>
          <w:rFonts w:ascii="Arial" w:hAnsi="Arial" w:cs="Arial"/>
        </w:rPr>
        <w:t xml:space="preserve"> не всякий коллектив можно </w:t>
      </w:r>
      <w:r w:rsidRPr="00297335">
        <w:rPr>
          <w:rFonts w:ascii="Arial" w:hAnsi="Arial" w:cs="Arial"/>
        </w:rPr>
        <w:t>назвать хором. Хор отличается значительно большим числом исполнителей.</w:t>
      </w:r>
    </w:p>
    <w:p w:rsidR="00113F31" w:rsidRDefault="00A40D96" w:rsidP="00A40D96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A40D96">
        <w:rPr>
          <w:rFonts w:ascii="Arial" w:hAnsi="Arial" w:cs="Arial"/>
        </w:rPr>
        <w:t xml:space="preserve">авайте вспомним, какие бывают хоры, начнём с состава исполнителей. </w:t>
      </w:r>
    </w:p>
    <w:p w:rsidR="00113F31" w:rsidRDefault="00113F31" w:rsidP="00113F3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4EBF31D2">
            <wp:extent cx="1463358" cy="975766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34" cy="9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DC1" w:rsidRDefault="00A40D96" w:rsidP="00ED311A">
      <w:pPr>
        <w:rPr>
          <w:rFonts w:ascii="Arial" w:hAnsi="Arial" w:cs="Arial"/>
        </w:rPr>
      </w:pPr>
      <w:r w:rsidRPr="00A40D96">
        <w:rPr>
          <w:rFonts w:ascii="Arial" w:hAnsi="Arial" w:cs="Arial"/>
        </w:rPr>
        <w:t xml:space="preserve">Детские, </w:t>
      </w:r>
    </w:p>
    <w:p w:rsidR="00940DC1" w:rsidRDefault="00940DC1" w:rsidP="00940DC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422398" cy="948267"/>
            <wp:effectExtent l="0" t="0" r="6985" b="4445"/>
            <wp:docPr id="2" name="Рисунок 2" descr="C:\Users\galina-muz\Desktop\56b2ace098fb76897ccf663b1af0e8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56b2ace098fb76897ccf663b1af0e87a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56" cy="94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C1" w:rsidRDefault="00A40D96" w:rsidP="00A40D96">
      <w:pPr>
        <w:rPr>
          <w:rFonts w:ascii="Arial" w:hAnsi="Arial" w:cs="Arial"/>
        </w:rPr>
      </w:pPr>
      <w:r w:rsidRPr="00A40D96">
        <w:rPr>
          <w:rFonts w:ascii="Arial" w:hAnsi="Arial" w:cs="Arial"/>
        </w:rPr>
        <w:t xml:space="preserve">мужские, </w:t>
      </w:r>
    </w:p>
    <w:p w:rsidR="00940DC1" w:rsidRDefault="00113F31" w:rsidP="00940DC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479550" cy="1031935"/>
            <wp:effectExtent l="0" t="0" r="6350" b="0"/>
            <wp:docPr id="4" name="Рисунок 4" descr="C:\Users\galina-muz\Desktop\1340272871_img_8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1340272871_img_8525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3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DC1" w:rsidRDefault="00A40D96" w:rsidP="00A40D96">
      <w:pPr>
        <w:rPr>
          <w:rFonts w:ascii="Arial" w:hAnsi="Arial" w:cs="Arial"/>
        </w:rPr>
      </w:pPr>
      <w:r w:rsidRPr="00A40D96">
        <w:rPr>
          <w:rFonts w:ascii="Arial" w:hAnsi="Arial" w:cs="Arial"/>
        </w:rPr>
        <w:t>женские</w:t>
      </w:r>
      <w:r w:rsidR="00940DC1">
        <w:rPr>
          <w:rFonts w:ascii="Arial" w:hAnsi="Arial" w:cs="Arial"/>
        </w:rPr>
        <w:t>,</w:t>
      </w:r>
      <w:r w:rsidRPr="00A40D96">
        <w:rPr>
          <w:rFonts w:ascii="Arial" w:hAnsi="Arial" w:cs="Arial"/>
        </w:rPr>
        <w:t xml:space="preserve"> </w:t>
      </w:r>
    </w:p>
    <w:p w:rsidR="00ED311A" w:rsidRDefault="00113F31" w:rsidP="00ED311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610E0A50" wp14:editId="72AE8EB4">
            <wp:extent cx="1422153" cy="944320"/>
            <wp:effectExtent l="0" t="0" r="6985" b="8255"/>
            <wp:docPr id="5" name="Рисунок 5" descr="C:\Users\galina-muz\Desktop\87d11449f6b7f8e08daea4b595ad462b45966dc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-muz\Desktop\87d11449f6b7f8e08daea4b595ad462b45966dc8.jpe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981" cy="94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591" w:rsidRDefault="00616591" w:rsidP="00113F3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498600" cy="1001576"/>
            <wp:effectExtent l="0" t="0" r="6350" b="8255"/>
            <wp:docPr id="9" name="Рисунок 9" descr="C:\Users\galina-muz\Desktop\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lina-muz\Desktop\Screenshot_4.pn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488" cy="100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D96" w:rsidRPr="00A40D96" w:rsidRDefault="00A40D96" w:rsidP="00A40D96">
      <w:pPr>
        <w:rPr>
          <w:rFonts w:ascii="Arial" w:hAnsi="Arial" w:cs="Arial"/>
        </w:rPr>
      </w:pPr>
      <w:r w:rsidRPr="00A40D96">
        <w:rPr>
          <w:rFonts w:ascii="Arial" w:hAnsi="Arial" w:cs="Arial"/>
        </w:rPr>
        <w:lastRenderedPageBreak/>
        <w:t>смешанные - когда одновременно или в разных сочетаниях в хоре участвуют и детские, и женские, и мужские голоса.)</w:t>
      </w:r>
    </w:p>
    <w:p w:rsidR="00A40D96" w:rsidRPr="00A40D96" w:rsidRDefault="00A40D96" w:rsidP="00A40D96">
      <w:pPr>
        <w:rPr>
          <w:rFonts w:ascii="Arial" w:hAnsi="Arial" w:cs="Arial"/>
        </w:rPr>
      </w:pPr>
      <w:r w:rsidRPr="00A40D96">
        <w:rPr>
          <w:rFonts w:ascii="Arial" w:hAnsi="Arial" w:cs="Arial"/>
        </w:rPr>
        <w:t>Правильно, а ещё какими бывают хоры? (Одноголосными, когда все вместе поют одну мелодию, и многоголосные, когда у каждого голоса своя мелодия.)</w:t>
      </w:r>
    </w:p>
    <w:p w:rsidR="00A40D96" w:rsidRDefault="00A40D96" w:rsidP="00A40D96">
      <w:pPr>
        <w:rPr>
          <w:rFonts w:ascii="Arial" w:hAnsi="Arial" w:cs="Arial"/>
        </w:rPr>
      </w:pPr>
      <w:r w:rsidRPr="00A40D96">
        <w:rPr>
          <w:rFonts w:ascii="Arial" w:hAnsi="Arial" w:cs="Arial"/>
        </w:rPr>
        <w:t>Ребята, а как ещё называют одноголосие? (Унисон.) Правильно. Своеобразные формы многоголосного пения создали русские певцы. Основную мелодию они расцвечивают разными подголосками, которые свободно варьируют. Получается необыкновенно красиво. А ещё некоторые хоры поют с сопровождением и без сопровождения, я думаю, вы это заметили. Как называется пение без сопровождения? (Пение без сопровождения называется «а капелла».)</w:t>
      </w:r>
    </w:p>
    <w:p w:rsidR="00297335" w:rsidRPr="00297335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t>О самой ранней хоровой музыке изве</w:t>
      </w:r>
      <w:r>
        <w:rPr>
          <w:rFonts w:ascii="Arial" w:hAnsi="Arial" w:cs="Arial"/>
        </w:rPr>
        <w:t xml:space="preserve">стно то, что она была составной </w:t>
      </w:r>
      <w:r w:rsidRPr="00297335">
        <w:rPr>
          <w:rFonts w:ascii="Arial" w:hAnsi="Arial" w:cs="Arial"/>
        </w:rPr>
        <w:t>частью культового группового танц</w:t>
      </w:r>
      <w:r>
        <w:rPr>
          <w:rFonts w:ascii="Arial" w:hAnsi="Arial" w:cs="Arial"/>
        </w:rPr>
        <w:t xml:space="preserve">а. Хорошо знакомые нам хороводы </w:t>
      </w:r>
      <w:r w:rsidRPr="00297335">
        <w:rPr>
          <w:rFonts w:ascii="Arial" w:hAnsi="Arial" w:cs="Arial"/>
        </w:rPr>
        <w:t>- это самый древний тип коллект</w:t>
      </w:r>
      <w:r>
        <w:rPr>
          <w:rFonts w:ascii="Arial" w:hAnsi="Arial" w:cs="Arial"/>
        </w:rPr>
        <w:t xml:space="preserve">ивного музицирования, связанный </w:t>
      </w:r>
      <w:r w:rsidRPr="00297335">
        <w:rPr>
          <w:rFonts w:ascii="Arial" w:hAnsi="Arial" w:cs="Arial"/>
        </w:rPr>
        <w:t>с обрядами и ритуалами разных народов</w:t>
      </w:r>
      <w:r>
        <w:rPr>
          <w:rFonts w:ascii="Arial" w:hAnsi="Arial" w:cs="Arial"/>
        </w:rPr>
        <w:t xml:space="preserve">. А поскольку обрядовая сторона </w:t>
      </w:r>
      <w:r w:rsidRPr="00297335">
        <w:rPr>
          <w:rFonts w:ascii="Arial" w:hAnsi="Arial" w:cs="Arial"/>
        </w:rPr>
        <w:t>жизни не была отделена от повседневной деятельности человека, то</w:t>
      </w:r>
      <w:r>
        <w:rPr>
          <w:rFonts w:ascii="Arial" w:hAnsi="Arial" w:cs="Arial"/>
        </w:rPr>
        <w:t xml:space="preserve"> </w:t>
      </w:r>
      <w:r w:rsidRPr="00297335">
        <w:rPr>
          <w:rFonts w:ascii="Arial" w:hAnsi="Arial" w:cs="Arial"/>
        </w:rPr>
        <w:t>от этого неделимого корня хоровой музык</w:t>
      </w:r>
      <w:r>
        <w:rPr>
          <w:rFonts w:ascii="Arial" w:hAnsi="Arial" w:cs="Arial"/>
        </w:rPr>
        <w:t xml:space="preserve">и пошли два родственных начала: </w:t>
      </w:r>
      <w:r w:rsidRPr="00297335">
        <w:rPr>
          <w:rFonts w:ascii="Arial" w:hAnsi="Arial" w:cs="Arial"/>
        </w:rPr>
        <w:t>духовное и светское.</w:t>
      </w:r>
    </w:p>
    <w:p w:rsidR="005A33DD" w:rsidRPr="005A33DD" w:rsidRDefault="00297335" w:rsidP="005A33DD">
      <w:pPr>
        <w:rPr>
          <w:rFonts w:ascii="Arial" w:hAnsi="Arial" w:cs="Arial"/>
        </w:rPr>
      </w:pPr>
      <w:r w:rsidRPr="00297335">
        <w:rPr>
          <w:rFonts w:ascii="Arial" w:hAnsi="Arial" w:cs="Arial"/>
        </w:rPr>
        <w:t>Как вы думаете, ребята, откуда произ</w:t>
      </w:r>
      <w:r>
        <w:rPr>
          <w:rFonts w:ascii="Arial" w:hAnsi="Arial" w:cs="Arial"/>
        </w:rPr>
        <w:t xml:space="preserve">ошла хоровая музыка? </w:t>
      </w:r>
      <w:r w:rsidRPr="00297335">
        <w:rPr>
          <w:rFonts w:ascii="Arial" w:hAnsi="Arial" w:cs="Arial"/>
          <w:i/>
        </w:rPr>
        <w:t>(Наверное, как и песня, из жизни.)</w:t>
      </w:r>
      <w:r>
        <w:rPr>
          <w:rFonts w:ascii="Arial" w:hAnsi="Arial" w:cs="Arial"/>
        </w:rPr>
        <w:t xml:space="preserve"> </w:t>
      </w:r>
      <w:r w:rsidR="005A33DD">
        <w:rPr>
          <w:rFonts w:ascii="Arial" w:hAnsi="Arial" w:cs="Arial"/>
        </w:rPr>
        <w:t xml:space="preserve"> </w:t>
      </w:r>
      <w:r w:rsidR="005A33DD" w:rsidRPr="005A33DD">
        <w:rPr>
          <w:rFonts w:ascii="Arial" w:hAnsi="Arial" w:cs="Arial"/>
        </w:rPr>
        <w:t xml:space="preserve">Она возникла там, где </w:t>
      </w:r>
      <w:r w:rsidR="005A33DD">
        <w:rPr>
          <w:rFonts w:ascii="Arial" w:hAnsi="Arial" w:cs="Arial"/>
        </w:rPr>
        <w:t xml:space="preserve">собирались люди для совместного </w:t>
      </w:r>
      <w:r w:rsidR="005A33DD" w:rsidRPr="005A33DD">
        <w:rPr>
          <w:rFonts w:ascii="Arial" w:hAnsi="Arial" w:cs="Arial"/>
        </w:rPr>
        <w:t>труда и отдыха: с</w:t>
      </w:r>
      <w:r w:rsidR="005A33DD">
        <w:rPr>
          <w:rFonts w:ascii="Arial" w:hAnsi="Arial" w:cs="Arial"/>
        </w:rPr>
        <w:t xml:space="preserve">начала в народных хороводах, во </w:t>
      </w:r>
      <w:r w:rsidR="005A33DD" w:rsidRPr="005A33DD">
        <w:rPr>
          <w:rFonts w:ascii="Arial" w:hAnsi="Arial" w:cs="Arial"/>
        </w:rPr>
        <w:t>время жатв и сенокосо</w:t>
      </w:r>
      <w:r w:rsidR="005A33DD">
        <w:rPr>
          <w:rFonts w:ascii="Arial" w:hAnsi="Arial" w:cs="Arial"/>
        </w:rPr>
        <w:t xml:space="preserve">в, на крестьянских праздниках и </w:t>
      </w:r>
      <w:r w:rsidR="005A33DD" w:rsidRPr="005A33DD">
        <w:rPr>
          <w:rFonts w:ascii="Arial" w:hAnsi="Arial" w:cs="Arial"/>
        </w:rPr>
        <w:t>просто в спокойной домашней</w:t>
      </w:r>
      <w:r w:rsidR="005A33DD">
        <w:rPr>
          <w:rFonts w:ascii="Arial" w:hAnsi="Arial" w:cs="Arial"/>
        </w:rPr>
        <w:t xml:space="preserve"> обстановке хотелось помечтать, </w:t>
      </w:r>
      <w:r w:rsidR="005A33DD" w:rsidRPr="005A33DD">
        <w:rPr>
          <w:rFonts w:ascii="Arial" w:hAnsi="Arial" w:cs="Arial"/>
        </w:rPr>
        <w:t>поговорить о жизни.</w:t>
      </w:r>
    </w:p>
    <w:p w:rsidR="005A33DD" w:rsidRDefault="005A33DD" w:rsidP="005A33DD">
      <w:pPr>
        <w:rPr>
          <w:rFonts w:ascii="Arial" w:hAnsi="Arial" w:cs="Arial"/>
        </w:rPr>
      </w:pPr>
      <w:r w:rsidRPr="005A33DD">
        <w:rPr>
          <w:rFonts w:ascii="Arial" w:hAnsi="Arial" w:cs="Arial"/>
        </w:rPr>
        <w:t>Народная хоровая музыка, подобно народной одноголосной</w:t>
      </w:r>
      <w:r>
        <w:rPr>
          <w:rFonts w:ascii="Arial" w:hAnsi="Arial" w:cs="Arial"/>
        </w:rPr>
        <w:t xml:space="preserve"> </w:t>
      </w:r>
      <w:r w:rsidRPr="005A33DD">
        <w:rPr>
          <w:rFonts w:ascii="Arial" w:hAnsi="Arial" w:cs="Arial"/>
        </w:rPr>
        <w:t>песне, произросла не</w:t>
      </w:r>
      <w:r>
        <w:rPr>
          <w:rFonts w:ascii="Arial" w:hAnsi="Arial" w:cs="Arial"/>
        </w:rPr>
        <w:t xml:space="preserve">посредственно из жизни, поэтому </w:t>
      </w:r>
      <w:r w:rsidRPr="005A33DD">
        <w:rPr>
          <w:rFonts w:ascii="Arial" w:hAnsi="Arial" w:cs="Arial"/>
        </w:rPr>
        <w:t>ее тематика, сюжеты и обра</w:t>
      </w:r>
      <w:r>
        <w:rPr>
          <w:rFonts w:ascii="Arial" w:hAnsi="Arial" w:cs="Arial"/>
        </w:rPr>
        <w:t xml:space="preserve">зы рассказывают нам о характере </w:t>
      </w:r>
      <w:r w:rsidRPr="005A33DD">
        <w:rPr>
          <w:rFonts w:ascii="Arial" w:hAnsi="Arial" w:cs="Arial"/>
        </w:rPr>
        <w:t xml:space="preserve">людей и местах, где они </w:t>
      </w:r>
      <w:r>
        <w:rPr>
          <w:rFonts w:ascii="Arial" w:hAnsi="Arial" w:cs="Arial"/>
        </w:rPr>
        <w:t xml:space="preserve">жили, так же ярко и достоверно, </w:t>
      </w:r>
      <w:r w:rsidRPr="005A33DD">
        <w:rPr>
          <w:rFonts w:ascii="Arial" w:hAnsi="Arial" w:cs="Arial"/>
        </w:rPr>
        <w:t>как и все народное искусство.</w:t>
      </w:r>
    </w:p>
    <w:p w:rsidR="00297335" w:rsidRDefault="005A33DD" w:rsidP="00297335">
      <w:pPr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A84845">
        <w:rPr>
          <w:rFonts w:ascii="Arial" w:hAnsi="Arial" w:cs="Arial"/>
        </w:rPr>
        <w:t>днако</w:t>
      </w:r>
      <w:r w:rsidR="00297335" w:rsidRPr="00297335">
        <w:rPr>
          <w:rFonts w:ascii="Arial" w:hAnsi="Arial" w:cs="Arial"/>
        </w:rPr>
        <w:t xml:space="preserve"> в хоровой музыке есть </w:t>
      </w:r>
      <w:r w:rsidR="00297335">
        <w:rPr>
          <w:rFonts w:ascii="Arial" w:hAnsi="Arial" w:cs="Arial"/>
        </w:rPr>
        <w:t xml:space="preserve">и много своего. Она рождалась в </w:t>
      </w:r>
      <w:r w:rsidR="00297335" w:rsidRPr="00297335">
        <w:rPr>
          <w:rFonts w:ascii="Arial" w:hAnsi="Arial" w:cs="Arial"/>
        </w:rPr>
        <w:t xml:space="preserve">стремлении людей к единению, она </w:t>
      </w:r>
      <w:r w:rsidR="00297335">
        <w:rPr>
          <w:rFonts w:ascii="Arial" w:hAnsi="Arial" w:cs="Arial"/>
        </w:rPr>
        <w:t xml:space="preserve">умела и сама объединять, именно </w:t>
      </w:r>
      <w:r w:rsidR="00297335" w:rsidRPr="00297335">
        <w:rPr>
          <w:rFonts w:ascii="Arial" w:hAnsi="Arial" w:cs="Arial"/>
        </w:rPr>
        <w:t>поэтому её отличают особая мощь и слаженность звучания.</w:t>
      </w:r>
      <w:r w:rsidR="00297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97335" w:rsidRPr="00297335">
        <w:rPr>
          <w:rFonts w:ascii="Arial" w:hAnsi="Arial" w:cs="Arial"/>
        </w:rPr>
        <w:t>В народном хоровом пении слышится шум суровых лесов, могучее</w:t>
      </w:r>
      <w:r w:rsidR="00297335">
        <w:rPr>
          <w:rFonts w:ascii="Arial" w:hAnsi="Arial" w:cs="Arial"/>
        </w:rPr>
        <w:t xml:space="preserve"> </w:t>
      </w:r>
      <w:r w:rsidR="00297335" w:rsidRPr="00297335">
        <w:rPr>
          <w:rFonts w:ascii="Arial" w:hAnsi="Arial" w:cs="Arial"/>
        </w:rPr>
        <w:t>течение великих рек</w:t>
      </w:r>
      <w:r w:rsidR="00297335">
        <w:rPr>
          <w:rFonts w:ascii="Arial" w:hAnsi="Arial" w:cs="Arial"/>
        </w:rPr>
        <w:t xml:space="preserve"> </w:t>
      </w:r>
      <w:r w:rsidR="00297335" w:rsidRPr="00297335">
        <w:rPr>
          <w:rFonts w:ascii="Arial" w:hAnsi="Arial" w:cs="Arial"/>
        </w:rPr>
        <w:t>-</w:t>
      </w:r>
      <w:r w:rsidR="00297335">
        <w:rPr>
          <w:rFonts w:ascii="Arial" w:hAnsi="Arial" w:cs="Arial"/>
        </w:rPr>
        <w:t xml:space="preserve"> вся многогранная жизнь народа. </w:t>
      </w:r>
      <w:r w:rsidR="00297335" w:rsidRPr="00297335">
        <w:rPr>
          <w:rFonts w:ascii="Arial" w:hAnsi="Arial" w:cs="Arial"/>
        </w:rPr>
        <w:t xml:space="preserve">Сейчас мы с вами послушаем </w:t>
      </w:r>
      <w:r w:rsidR="00297335">
        <w:rPr>
          <w:rFonts w:ascii="Arial" w:hAnsi="Arial" w:cs="Arial"/>
        </w:rPr>
        <w:t xml:space="preserve">русскую народную песню «Есть на </w:t>
      </w:r>
      <w:r w:rsidR="00297335" w:rsidRPr="00297335">
        <w:rPr>
          <w:rFonts w:ascii="Arial" w:hAnsi="Arial" w:cs="Arial"/>
        </w:rPr>
        <w:t>Волге утёс».</w:t>
      </w:r>
    </w:p>
    <w:p w:rsidR="00940DC1" w:rsidRDefault="00785B00" w:rsidP="00940DC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2654300" cy="1047204"/>
            <wp:effectExtent l="0" t="0" r="0" b="635"/>
            <wp:docPr id="10" name="Рисунок 10" descr="C:\Users\galina-muz\Desktop\Волжский русский народный хор им. П.М. Милослав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lina-muz\Desktop\Волжский русский народный хор им. П.М. Милославова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04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B00" w:rsidRPr="00297335" w:rsidRDefault="00785B00" w:rsidP="00940DC1">
      <w:pPr>
        <w:jc w:val="center"/>
        <w:rPr>
          <w:rFonts w:ascii="Arial" w:hAnsi="Arial" w:cs="Arial"/>
        </w:rPr>
      </w:pPr>
      <w:r w:rsidRPr="00785B00">
        <w:rPr>
          <w:rFonts w:ascii="Arial" w:hAnsi="Arial" w:cs="Arial"/>
        </w:rPr>
        <w:t>Волжский русский народный хор им. П.</w:t>
      </w:r>
      <w:r>
        <w:rPr>
          <w:rFonts w:ascii="Arial" w:hAnsi="Arial" w:cs="Arial"/>
        </w:rPr>
        <w:t xml:space="preserve"> </w:t>
      </w:r>
      <w:r w:rsidRPr="00785B00">
        <w:rPr>
          <w:rFonts w:ascii="Arial" w:hAnsi="Arial" w:cs="Arial"/>
        </w:rPr>
        <w:t>М. Милославова</w:t>
      </w:r>
    </w:p>
    <w:p w:rsidR="00297335" w:rsidRPr="00651E84" w:rsidRDefault="00297335" w:rsidP="00297335">
      <w:pPr>
        <w:rPr>
          <w:rFonts w:ascii="Arial" w:hAnsi="Arial" w:cs="Arial"/>
          <w:color w:val="C00000"/>
        </w:rPr>
      </w:pPr>
      <w:r w:rsidRPr="00651E84">
        <w:rPr>
          <w:rFonts w:ascii="Arial" w:hAnsi="Arial" w:cs="Arial"/>
          <w:color w:val="C00000"/>
        </w:rPr>
        <w:t>Слушание музыкального произведения.</w:t>
      </w:r>
      <w:r w:rsidR="00943E47">
        <w:rPr>
          <w:rFonts w:ascii="Arial" w:hAnsi="Arial" w:cs="Arial"/>
          <w:color w:val="C00000"/>
        </w:rPr>
        <w:t xml:space="preserve"> </w:t>
      </w:r>
      <w:r w:rsidR="00943E47" w:rsidRPr="00E637F6">
        <w:rPr>
          <w:rFonts w:ascii="Arial" w:hAnsi="Arial" w:cs="Arial"/>
        </w:rPr>
        <w:t>Русская народная песня «Есть на Волге утёс»</w:t>
      </w:r>
      <w:r w:rsidR="00E637F6" w:rsidRPr="00E637F6">
        <w:rPr>
          <w:rFonts w:ascii="Arial" w:hAnsi="Arial" w:cs="Arial"/>
        </w:rPr>
        <w:t xml:space="preserve"> в исп. Волжского русского народного хора им. П. М. Милославова</w:t>
      </w:r>
    </w:p>
    <w:p w:rsidR="00297335" w:rsidRPr="00297335" w:rsidRDefault="00297335" w:rsidP="00297335">
      <w:pPr>
        <w:rPr>
          <w:rFonts w:ascii="Arial" w:hAnsi="Arial" w:cs="Arial"/>
          <w:i/>
        </w:rPr>
      </w:pPr>
      <w:r w:rsidRPr="00297335">
        <w:rPr>
          <w:rFonts w:ascii="Arial" w:hAnsi="Arial" w:cs="Arial"/>
        </w:rPr>
        <w:t>- Что вы можете сказать о прозвуча</w:t>
      </w:r>
      <w:r>
        <w:rPr>
          <w:rFonts w:ascii="Arial" w:hAnsi="Arial" w:cs="Arial"/>
        </w:rPr>
        <w:t>вшей песне</w:t>
      </w:r>
      <w:r w:rsidRPr="00297335">
        <w:rPr>
          <w:rFonts w:ascii="Arial" w:hAnsi="Arial" w:cs="Arial"/>
          <w:i/>
        </w:rPr>
        <w:t>? (Прозвучала русская народная песня «Есть на Волге утёс» в исполнении смешанного хора. Музыка звучала сурово, серьёзно, медленно. Представляется этот высокий утёс, весь обросший лесом; орёл, прилетающий терзать своих жертв. Такое мощное, могучее звучание, которое задевает душу каждого человека.)</w:t>
      </w:r>
    </w:p>
    <w:p w:rsidR="00297335" w:rsidRPr="000529E2" w:rsidRDefault="00297335" w:rsidP="00297335">
      <w:pPr>
        <w:rPr>
          <w:rFonts w:ascii="Arial" w:hAnsi="Arial" w:cs="Arial"/>
          <w:color w:val="0070C0"/>
        </w:rPr>
      </w:pPr>
      <w:r w:rsidRPr="000529E2">
        <w:rPr>
          <w:rFonts w:ascii="Arial" w:hAnsi="Arial" w:cs="Arial"/>
          <w:color w:val="0070C0"/>
        </w:rPr>
        <w:t>2. Хоровое пение и религия</w:t>
      </w:r>
    </w:p>
    <w:p w:rsidR="00297335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t>- Культовое хоровое пение был</w:t>
      </w:r>
      <w:r>
        <w:rPr>
          <w:rFonts w:ascii="Arial" w:hAnsi="Arial" w:cs="Arial"/>
        </w:rPr>
        <w:t xml:space="preserve">о чрезвычайно развито во втором </w:t>
      </w:r>
      <w:r w:rsidRPr="00297335">
        <w:rPr>
          <w:rFonts w:ascii="Arial" w:hAnsi="Arial" w:cs="Arial"/>
        </w:rPr>
        <w:t>тысячелетии до нашей эры в Древнем Египте, Вавилоне, П</w:t>
      </w:r>
      <w:r>
        <w:rPr>
          <w:rFonts w:ascii="Arial" w:hAnsi="Arial" w:cs="Arial"/>
        </w:rPr>
        <w:t xml:space="preserve">алестине, Сирии, </w:t>
      </w:r>
      <w:r w:rsidRPr="00297335">
        <w:rPr>
          <w:rFonts w:ascii="Arial" w:hAnsi="Arial" w:cs="Arial"/>
        </w:rPr>
        <w:t>Индии, в Древней Греции и в Древнем Ри</w:t>
      </w:r>
      <w:r>
        <w:rPr>
          <w:rFonts w:ascii="Arial" w:hAnsi="Arial" w:cs="Arial"/>
        </w:rPr>
        <w:t xml:space="preserve">ме. Унаследовало эту обрядность </w:t>
      </w:r>
      <w:r w:rsidRPr="00297335">
        <w:rPr>
          <w:rFonts w:ascii="Arial" w:hAnsi="Arial" w:cs="Arial"/>
        </w:rPr>
        <w:t>и христианство. Однако с разделе</w:t>
      </w:r>
      <w:r>
        <w:rPr>
          <w:rFonts w:ascii="Arial" w:hAnsi="Arial" w:cs="Arial"/>
        </w:rPr>
        <w:t xml:space="preserve">нием христианства на католицизм </w:t>
      </w:r>
      <w:r w:rsidRPr="00297335">
        <w:rPr>
          <w:rFonts w:ascii="Arial" w:hAnsi="Arial" w:cs="Arial"/>
        </w:rPr>
        <w:t>и православие в каждой из э</w:t>
      </w:r>
      <w:r>
        <w:rPr>
          <w:rFonts w:ascii="Arial" w:hAnsi="Arial" w:cs="Arial"/>
        </w:rPr>
        <w:t xml:space="preserve">тих церквей сложились различные </w:t>
      </w:r>
      <w:r w:rsidRPr="00297335">
        <w:rPr>
          <w:rFonts w:ascii="Arial" w:hAnsi="Arial" w:cs="Arial"/>
        </w:rPr>
        <w:t>музыкальные традиции.</w:t>
      </w:r>
    </w:p>
    <w:p w:rsidR="00297335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lastRenderedPageBreak/>
        <w:t>Так, римско-католическая церковь продолжи</w:t>
      </w:r>
      <w:r>
        <w:rPr>
          <w:rFonts w:ascii="Arial" w:hAnsi="Arial" w:cs="Arial"/>
        </w:rPr>
        <w:t xml:space="preserve">ла древний обычай использования </w:t>
      </w:r>
      <w:r w:rsidRPr="00297335">
        <w:rPr>
          <w:rFonts w:ascii="Arial" w:hAnsi="Arial" w:cs="Arial"/>
        </w:rPr>
        <w:t>музыкальных инструментов</w:t>
      </w:r>
      <w:r>
        <w:rPr>
          <w:rFonts w:ascii="Arial" w:hAnsi="Arial" w:cs="Arial"/>
        </w:rPr>
        <w:t xml:space="preserve">, сопровождающих хоровое пение. </w:t>
      </w:r>
      <w:r w:rsidRPr="00297335">
        <w:rPr>
          <w:rFonts w:ascii="Arial" w:hAnsi="Arial" w:cs="Arial"/>
        </w:rPr>
        <w:t>Византийская православная церко</w:t>
      </w:r>
      <w:r>
        <w:rPr>
          <w:rFonts w:ascii="Arial" w:hAnsi="Arial" w:cs="Arial"/>
        </w:rPr>
        <w:t xml:space="preserve">вь выработала церковный хоровой </w:t>
      </w:r>
      <w:r w:rsidRPr="00297335">
        <w:rPr>
          <w:rFonts w:ascii="Arial" w:hAnsi="Arial" w:cs="Arial"/>
        </w:rPr>
        <w:t>стиль без сопровождения «а капелла» и за</w:t>
      </w:r>
      <w:r>
        <w:rPr>
          <w:rFonts w:ascii="Arial" w:hAnsi="Arial" w:cs="Arial"/>
        </w:rPr>
        <w:t xml:space="preserve">претила инструментальную музыку </w:t>
      </w:r>
      <w:r w:rsidRPr="00297335">
        <w:rPr>
          <w:rFonts w:ascii="Arial" w:hAnsi="Arial" w:cs="Arial"/>
        </w:rPr>
        <w:t>в церкви.</w:t>
      </w:r>
    </w:p>
    <w:p w:rsidR="00776F01" w:rsidRDefault="00D22C2C" w:rsidP="00776F0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550664" cy="1088819"/>
            <wp:effectExtent l="0" t="0" r="0" b="0"/>
            <wp:docPr id="11" name="Рисунок 11" descr="C:\Users\galina-muz\Desktop\Мужской хор «Православные Певчие» в Грановитой палате Московского Крем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alina-muz\Desktop\Мужской хор «Православные Певчие» в Грановитой палате Московского Кремля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39" cy="109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2C" w:rsidRDefault="00D22C2C" w:rsidP="00776F01">
      <w:pPr>
        <w:jc w:val="center"/>
        <w:rPr>
          <w:rFonts w:ascii="Arial" w:hAnsi="Arial" w:cs="Arial"/>
        </w:rPr>
      </w:pPr>
      <w:r w:rsidRPr="00D22C2C">
        <w:rPr>
          <w:rFonts w:ascii="Arial" w:hAnsi="Arial" w:cs="Arial"/>
        </w:rPr>
        <w:t>Мужской хор «Православные Певчие» в Грановитой палате Московского Кремля</w:t>
      </w:r>
    </w:p>
    <w:p w:rsidR="00297335" w:rsidRDefault="00297335" w:rsidP="00A84845">
      <w:pPr>
        <w:rPr>
          <w:rFonts w:ascii="Arial" w:hAnsi="Arial" w:cs="Arial"/>
        </w:rPr>
      </w:pPr>
      <w:r w:rsidRPr="00297335">
        <w:rPr>
          <w:rFonts w:ascii="Arial" w:hAnsi="Arial" w:cs="Arial"/>
        </w:rPr>
        <w:t>С давних пор церковный храм был</w:t>
      </w:r>
      <w:r>
        <w:rPr>
          <w:rFonts w:ascii="Arial" w:hAnsi="Arial" w:cs="Arial"/>
        </w:rPr>
        <w:t xml:space="preserve"> храмом музыки. </w:t>
      </w:r>
      <w:r w:rsidR="00A84845" w:rsidRPr="00A84845">
        <w:rPr>
          <w:rFonts w:ascii="Arial" w:hAnsi="Arial" w:cs="Arial"/>
        </w:rPr>
        <w:t>Прихожане собирались в храмах для совместной молитвы, и в их пении слышались отзвуки небесной гармонии, искренность и чистота чувства, живущие в людях вопреки их заблуждениям.</w:t>
      </w:r>
      <w:r w:rsidR="00A848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Музыка обращала </w:t>
      </w:r>
      <w:r w:rsidRPr="00297335">
        <w:rPr>
          <w:rFonts w:ascii="Arial" w:hAnsi="Arial" w:cs="Arial"/>
        </w:rPr>
        <w:t>души и чувства верующих к Богу лучше,</w:t>
      </w:r>
      <w:r>
        <w:rPr>
          <w:rFonts w:ascii="Arial" w:hAnsi="Arial" w:cs="Arial"/>
        </w:rPr>
        <w:t xml:space="preserve"> чем слово. Ведь многие простые </w:t>
      </w:r>
      <w:r w:rsidRPr="00297335">
        <w:rPr>
          <w:rFonts w:ascii="Arial" w:hAnsi="Arial" w:cs="Arial"/>
        </w:rPr>
        <w:t>люди н</w:t>
      </w:r>
      <w:r>
        <w:rPr>
          <w:rFonts w:ascii="Arial" w:hAnsi="Arial" w:cs="Arial"/>
        </w:rPr>
        <w:t xml:space="preserve">е всегда понимают слова молитв. </w:t>
      </w:r>
      <w:r w:rsidRPr="00297335">
        <w:rPr>
          <w:rFonts w:ascii="Arial" w:hAnsi="Arial" w:cs="Arial"/>
        </w:rPr>
        <w:t>Другое дело - музыка, с помощь</w:t>
      </w:r>
      <w:r>
        <w:rPr>
          <w:rFonts w:ascii="Arial" w:hAnsi="Arial" w:cs="Arial"/>
        </w:rPr>
        <w:t xml:space="preserve">ю которой сердца людей в едином </w:t>
      </w:r>
      <w:r w:rsidRPr="00297335">
        <w:rPr>
          <w:rFonts w:ascii="Arial" w:hAnsi="Arial" w:cs="Arial"/>
        </w:rPr>
        <w:t>порыве обращались к Богу.</w:t>
      </w:r>
      <w:r w:rsidR="00A84845">
        <w:rPr>
          <w:rFonts w:ascii="Arial" w:hAnsi="Arial" w:cs="Arial"/>
        </w:rPr>
        <w:t xml:space="preserve"> </w:t>
      </w:r>
    </w:p>
    <w:p w:rsidR="00F1734A" w:rsidRDefault="00FC3EDC" w:rsidP="00297335">
      <w:pPr>
        <w:rPr>
          <w:rFonts w:ascii="Arial" w:hAnsi="Arial" w:cs="Arial"/>
          <w:color w:val="C00000"/>
        </w:rPr>
      </w:pPr>
      <w:r w:rsidRPr="00FC3EDC">
        <w:rPr>
          <w:rFonts w:ascii="Arial" w:hAnsi="Arial" w:cs="Arial"/>
          <w:color w:val="C00000"/>
        </w:rPr>
        <w:t>Слушание музыкального произведения.</w:t>
      </w:r>
      <w:r w:rsidR="00F1734A">
        <w:rPr>
          <w:rFonts w:ascii="Arial" w:hAnsi="Arial" w:cs="Arial"/>
          <w:color w:val="C00000"/>
        </w:rPr>
        <w:t xml:space="preserve"> </w:t>
      </w:r>
      <w:r w:rsidR="00F1734A" w:rsidRPr="00E637F6">
        <w:rPr>
          <w:rFonts w:ascii="Arial" w:hAnsi="Arial" w:cs="Arial"/>
        </w:rPr>
        <w:t>«Тебе поём» в исп. мужско</w:t>
      </w:r>
      <w:r w:rsidR="00E637F6">
        <w:rPr>
          <w:rFonts w:ascii="Arial" w:hAnsi="Arial" w:cs="Arial"/>
        </w:rPr>
        <w:t>го</w:t>
      </w:r>
      <w:r w:rsidR="00F1734A" w:rsidRPr="00E637F6">
        <w:rPr>
          <w:rFonts w:ascii="Arial" w:hAnsi="Arial" w:cs="Arial"/>
        </w:rPr>
        <w:t xml:space="preserve"> хора «Православные Певчие»</w:t>
      </w:r>
      <w:r w:rsidR="00E637F6">
        <w:rPr>
          <w:rFonts w:ascii="Arial" w:hAnsi="Arial" w:cs="Arial"/>
        </w:rPr>
        <w:t>.</w:t>
      </w:r>
      <w:r w:rsidR="00F1734A" w:rsidRPr="00E637F6">
        <w:rPr>
          <w:rFonts w:ascii="Arial" w:hAnsi="Arial" w:cs="Arial"/>
        </w:rPr>
        <w:t xml:space="preserve"> </w:t>
      </w:r>
    </w:p>
    <w:p w:rsidR="00297335" w:rsidRPr="00297335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t xml:space="preserve">Русская хоровая музыка имеет </w:t>
      </w:r>
      <w:r>
        <w:rPr>
          <w:rFonts w:ascii="Arial" w:hAnsi="Arial" w:cs="Arial"/>
        </w:rPr>
        <w:t xml:space="preserve">исключительно богатые традиции, </w:t>
      </w:r>
      <w:r w:rsidRPr="00297335">
        <w:rPr>
          <w:rFonts w:ascii="Arial" w:hAnsi="Arial" w:cs="Arial"/>
        </w:rPr>
        <w:t>связанные, прежде всего, с народны</w:t>
      </w:r>
      <w:r>
        <w:rPr>
          <w:rFonts w:ascii="Arial" w:hAnsi="Arial" w:cs="Arial"/>
        </w:rPr>
        <w:t xml:space="preserve">м творчеством. Церковная музыка </w:t>
      </w:r>
      <w:r w:rsidRPr="00297335">
        <w:rPr>
          <w:rFonts w:ascii="Arial" w:hAnsi="Arial" w:cs="Arial"/>
        </w:rPr>
        <w:t>в старой России не теряла связи с н</w:t>
      </w:r>
      <w:r>
        <w:rPr>
          <w:rFonts w:ascii="Arial" w:hAnsi="Arial" w:cs="Arial"/>
        </w:rPr>
        <w:t xml:space="preserve">ародной жизнью. Церковь никогда </w:t>
      </w:r>
      <w:r w:rsidRPr="00297335">
        <w:rPr>
          <w:rFonts w:ascii="Arial" w:hAnsi="Arial" w:cs="Arial"/>
        </w:rPr>
        <w:t xml:space="preserve">не оставалась в стороне </w:t>
      </w:r>
      <w:r>
        <w:rPr>
          <w:rFonts w:ascii="Arial" w:hAnsi="Arial" w:cs="Arial"/>
        </w:rPr>
        <w:t xml:space="preserve">от главных событий человеческой </w:t>
      </w:r>
      <w:r w:rsidRPr="00297335">
        <w:rPr>
          <w:rFonts w:ascii="Arial" w:hAnsi="Arial" w:cs="Arial"/>
        </w:rPr>
        <w:t>жизни, в церкви совершались таинства</w:t>
      </w:r>
      <w:r>
        <w:rPr>
          <w:rFonts w:ascii="Arial" w:hAnsi="Arial" w:cs="Arial"/>
        </w:rPr>
        <w:t xml:space="preserve"> крещения и причастия, венчание </w:t>
      </w:r>
      <w:r w:rsidRPr="00297335">
        <w:rPr>
          <w:rFonts w:ascii="Arial" w:hAnsi="Arial" w:cs="Arial"/>
        </w:rPr>
        <w:t>и благословение челов</w:t>
      </w:r>
      <w:r>
        <w:rPr>
          <w:rFonts w:ascii="Arial" w:hAnsi="Arial" w:cs="Arial"/>
        </w:rPr>
        <w:t xml:space="preserve">ека в последний путь. Церковные </w:t>
      </w:r>
      <w:r w:rsidRPr="00297335">
        <w:rPr>
          <w:rFonts w:ascii="Arial" w:hAnsi="Arial" w:cs="Arial"/>
        </w:rPr>
        <w:t xml:space="preserve">праздники отмечались повсеместно </w:t>
      </w:r>
      <w:r>
        <w:rPr>
          <w:rFonts w:ascii="Arial" w:hAnsi="Arial" w:cs="Arial"/>
        </w:rPr>
        <w:t xml:space="preserve">на Руси, они были частью уклада </w:t>
      </w:r>
      <w:r w:rsidRPr="00297335">
        <w:rPr>
          <w:rFonts w:ascii="Arial" w:hAnsi="Arial" w:cs="Arial"/>
        </w:rPr>
        <w:t>русской жизни.</w:t>
      </w:r>
    </w:p>
    <w:p w:rsidR="00297335" w:rsidRPr="00297335" w:rsidRDefault="00297335" w:rsidP="00297335">
      <w:pPr>
        <w:rPr>
          <w:rFonts w:ascii="Arial" w:hAnsi="Arial" w:cs="Arial"/>
          <w:i/>
        </w:rPr>
      </w:pPr>
      <w:r w:rsidRPr="00297335">
        <w:rPr>
          <w:rFonts w:ascii="Arial" w:hAnsi="Arial" w:cs="Arial"/>
        </w:rPr>
        <w:t>Приведите примеры церковных</w:t>
      </w:r>
      <w:r>
        <w:rPr>
          <w:rFonts w:ascii="Arial" w:hAnsi="Arial" w:cs="Arial"/>
        </w:rPr>
        <w:t xml:space="preserve"> праздников. </w:t>
      </w:r>
      <w:r w:rsidRPr="00297335">
        <w:rPr>
          <w:rFonts w:ascii="Arial" w:hAnsi="Arial" w:cs="Arial"/>
          <w:i/>
        </w:rPr>
        <w:t>(Рождество, Пасха, Троица, Благовещение, и т.д.)</w:t>
      </w:r>
    </w:p>
    <w:p w:rsidR="00297335" w:rsidRPr="00297335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t>Да, образ России всегда ассоцииро</w:t>
      </w:r>
      <w:r>
        <w:rPr>
          <w:rFonts w:ascii="Arial" w:hAnsi="Arial" w:cs="Arial"/>
        </w:rPr>
        <w:t xml:space="preserve">вался с церковью, с колокольным </w:t>
      </w:r>
      <w:r w:rsidRPr="00297335">
        <w:rPr>
          <w:rFonts w:ascii="Arial" w:hAnsi="Arial" w:cs="Arial"/>
        </w:rPr>
        <w:t>звоном, с церковным пением.</w:t>
      </w:r>
    </w:p>
    <w:p w:rsidR="00D22C2C" w:rsidRDefault="00893D74" w:rsidP="00D22C2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390454" cy="1090102"/>
            <wp:effectExtent l="0" t="0" r="635" b="0"/>
            <wp:docPr id="12" name="Рисунок 12" descr="C:\Users\galina-muz\Desktop\Исаак Левитан. Вечерний звон (18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alina-muz\Desktop\Исаак Левитан. Вечерний звон (1892)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88" cy="109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D74" w:rsidRDefault="00893D74" w:rsidP="00D22C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1331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Левитан. Вечерний звон. 1892 г.</w:t>
      </w:r>
    </w:p>
    <w:p w:rsidR="00297335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t>Учащиеся вспоминают песню «Веч</w:t>
      </w:r>
      <w:r>
        <w:rPr>
          <w:rFonts w:ascii="Arial" w:hAnsi="Arial" w:cs="Arial"/>
        </w:rPr>
        <w:t xml:space="preserve">ерний звон» на слова И. Козлова, </w:t>
      </w:r>
      <w:r w:rsidRPr="00297335">
        <w:rPr>
          <w:rFonts w:ascii="Arial" w:hAnsi="Arial" w:cs="Arial"/>
        </w:rPr>
        <w:t>одноимённую картину И. Левитана.</w:t>
      </w:r>
    </w:p>
    <w:p w:rsidR="00FC3EDC" w:rsidRDefault="00FC3EDC" w:rsidP="00297335">
      <w:pPr>
        <w:rPr>
          <w:rFonts w:ascii="Arial" w:hAnsi="Arial" w:cs="Arial"/>
        </w:rPr>
      </w:pPr>
      <w:r w:rsidRPr="00BD5F5D">
        <w:rPr>
          <w:rFonts w:ascii="Arial" w:hAnsi="Arial" w:cs="Arial"/>
          <w:color w:val="C00000"/>
        </w:rPr>
        <w:t>Слушание музыкального произведения.</w:t>
      </w:r>
      <w:r>
        <w:rPr>
          <w:rFonts w:ascii="Arial" w:hAnsi="Arial" w:cs="Arial"/>
          <w:color w:val="C00000"/>
        </w:rPr>
        <w:t xml:space="preserve"> </w:t>
      </w:r>
      <w:r w:rsidRPr="00FC3EDC">
        <w:rPr>
          <w:rFonts w:ascii="Arial" w:hAnsi="Arial" w:cs="Arial"/>
          <w:color w:val="C00000"/>
        </w:rPr>
        <w:t xml:space="preserve">«Вечерний звон» </w:t>
      </w:r>
      <w:r w:rsidR="0013311D">
        <w:rPr>
          <w:rFonts w:ascii="Arial" w:hAnsi="Arial" w:cs="Arial"/>
          <w:color w:val="C00000"/>
        </w:rPr>
        <w:t>в исп. х</w:t>
      </w:r>
      <w:r w:rsidR="0013311D" w:rsidRPr="0013311D">
        <w:rPr>
          <w:rFonts w:ascii="Arial" w:hAnsi="Arial" w:cs="Arial"/>
          <w:color w:val="C00000"/>
        </w:rPr>
        <w:t>ор</w:t>
      </w:r>
      <w:r w:rsidR="0013311D">
        <w:rPr>
          <w:rFonts w:ascii="Arial" w:hAnsi="Arial" w:cs="Arial"/>
          <w:color w:val="C00000"/>
        </w:rPr>
        <w:t>а</w:t>
      </w:r>
      <w:r w:rsidR="0013311D" w:rsidRPr="0013311D">
        <w:rPr>
          <w:rFonts w:ascii="Arial" w:hAnsi="Arial" w:cs="Arial"/>
          <w:color w:val="C00000"/>
        </w:rPr>
        <w:t xml:space="preserve"> Новоспасского монастыря</w:t>
      </w:r>
      <w:r>
        <w:rPr>
          <w:rFonts w:ascii="Arial" w:hAnsi="Arial" w:cs="Arial"/>
          <w:color w:val="C00000"/>
        </w:rPr>
        <w:t>.</w:t>
      </w:r>
    </w:p>
    <w:p w:rsidR="00D57BEA" w:rsidRDefault="00297335" w:rsidP="00297335">
      <w:pPr>
        <w:rPr>
          <w:rFonts w:ascii="Arial" w:hAnsi="Arial" w:cs="Arial"/>
        </w:rPr>
      </w:pPr>
      <w:r w:rsidRPr="000529E2">
        <w:rPr>
          <w:rFonts w:ascii="Arial" w:hAnsi="Arial" w:cs="Arial"/>
        </w:rPr>
        <w:t xml:space="preserve">Беседа с детьми </w:t>
      </w:r>
      <w:r w:rsidRPr="00297335">
        <w:rPr>
          <w:rFonts w:ascii="Arial" w:hAnsi="Arial" w:cs="Arial"/>
        </w:rPr>
        <w:t>о картинах, представл</w:t>
      </w:r>
      <w:r>
        <w:rPr>
          <w:rFonts w:ascii="Arial" w:hAnsi="Arial" w:cs="Arial"/>
        </w:rPr>
        <w:t xml:space="preserve">енных в учебнике: </w:t>
      </w:r>
    </w:p>
    <w:p w:rsidR="00D57BEA" w:rsidRDefault="00D57BEA" w:rsidP="00D57BE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441450" cy="1081088"/>
            <wp:effectExtent l="0" t="0" r="6350" b="5080"/>
            <wp:docPr id="13" name="Рисунок 13" descr="C:\Users\galina-muz\Desktop\Юон 1916-Вид-Троицкой-лавры.-Бумага-акварель-бел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galina-muz\Desktop\Юон 1916-Вид-Троицкой-лавры.-Бумага-акварель-белила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51" cy="108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EA" w:rsidRDefault="00297335" w:rsidP="00D57BEA">
      <w:pPr>
        <w:jc w:val="center"/>
        <w:rPr>
          <w:rFonts w:ascii="Arial" w:hAnsi="Arial" w:cs="Arial"/>
        </w:rPr>
      </w:pPr>
      <w:r w:rsidRPr="00297335">
        <w:rPr>
          <w:rFonts w:ascii="Arial" w:hAnsi="Arial" w:cs="Arial"/>
        </w:rPr>
        <w:t>К. Юон</w:t>
      </w:r>
      <w:r w:rsidR="00D57BEA">
        <w:rPr>
          <w:rFonts w:ascii="Arial" w:hAnsi="Arial" w:cs="Arial"/>
        </w:rPr>
        <w:t>. Вид Троицкой Лавры</w:t>
      </w:r>
    </w:p>
    <w:p w:rsidR="00D57BEA" w:rsidRDefault="00D57BEA" w:rsidP="00D57BE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1238250" cy="1485900"/>
            <wp:effectExtent l="0" t="0" r="0" b="0"/>
            <wp:docPr id="14" name="Рисунок 14" descr="C:\Users\galina-muz\Desktop\В. Васнецов «Крещение Руси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galina-muz\Desktop\В. Васнецов «Крещение Руси» 2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EA" w:rsidRDefault="00D57BEA" w:rsidP="00D57B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В. Васнецов. Крещение Руси</w:t>
      </w:r>
    </w:p>
    <w:p w:rsidR="00D57BEA" w:rsidRDefault="00D57BEA" w:rsidP="00D57BE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927002" cy="1206500"/>
            <wp:effectExtent l="0" t="0" r="0" b="0"/>
            <wp:docPr id="15" name="Рисунок 15" descr="C:\Users\galina-muz\Desktop\К._А._Савицкий._Встреча_ик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galina-muz\Desktop\К._А._Савицкий._Встреча_иконы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68" cy="121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335" w:rsidRDefault="00297335" w:rsidP="00D57BEA">
      <w:pPr>
        <w:jc w:val="center"/>
        <w:rPr>
          <w:rFonts w:ascii="Arial" w:hAnsi="Arial" w:cs="Arial"/>
        </w:rPr>
      </w:pPr>
      <w:r w:rsidRPr="00297335">
        <w:rPr>
          <w:rFonts w:ascii="Arial" w:hAnsi="Arial" w:cs="Arial"/>
        </w:rPr>
        <w:t>К. Савицкий</w:t>
      </w:r>
      <w:r w:rsidR="00D57BEA">
        <w:rPr>
          <w:rFonts w:ascii="Arial" w:hAnsi="Arial" w:cs="Arial"/>
        </w:rPr>
        <w:t xml:space="preserve">. </w:t>
      </w:r>
      <w:r w:rsidRPr="00297335">
        <w:rPr>
          <w:rFonts w:ascii="Arial" w:hAnsi="Arial" w:cs="Arial"/>
        </w:rPr>
        <w:t>Встреча иконы</w:t>
      </w:r>
    </w:p>
    <w:p w:rsidR="00BD5F5D" w:rsidRDefault="00297335" w:rsidP="00297335">
      <w:pPr>
        <w:rPr>
          <w:rFonts w:ascii="Arial" w:hAnsi="Arial" w:cs="Arial"/>
        </w:rPr>
      </w:pPr>
      <w:r w:rsidRPr="00297335">
        <w:rPr>
          <w:rFonts w:ascii="Arial" w:hAnsi="Arial" w:cs="Arial"/>
        </w:rPr>
        <w:t>- Прочитайте текст на стр. 93 учеб</w:t>
      </w:r>
      <w:r>
        <w:rPr>
          <w:rFonts w:ascii="Arial" w:hAnsi="Arial" w:cs="Arial"/>
        </w:rPr>
        <w:t xml:space="preserve">ника (1-й абзац). </w:t>
      </w:r>
    </w:p>
    <w:p w:rsidR="00BD5F5D" w:rsidRDefault="00BD5F5D" w:rsidP="00BD5F5D">
      <w:pPr>
        <w:rPr>
          <w:rFonts w:ascii="Arial" w:hAnsi="Arial" w:cs="Arial"/>
          <w:i/>
        </w:rPr>
      </w:pPr>
      <w:r w:rsidRPr="00BD5F5D">
        <w:rPr>
          <w:rFonts w:ascii="Arial" w:hAnsi="Arial" w:cs="Arial"/>
          <w:color w:val="00B050"/>
        </w:rPr>
        <w:t xml:space="preserve">Вслушайтесь в названия московских улиц - в них до сих пор звучат имена городских монастырей и храмов: Воздвиженка (по церкви Воздвижения Креста), Якиманка (по церкви в честь Иоакима и Анны - родителей Богородицы), Рождественка, Петровка, Сретенка... </w:t>
      </w:r>
    </w:p>
    <w:p w:rsidR="00D57BEA" w:rsidRDefault="00BD5F5D" w:rsidP="00BD5F5D">
      <w:pPr>
        <w:rPr>
          <w:rFonts w:ascii="Arial" w:hAnsi="Arial" w:cs="Arial"/>
        </w:rPr>
      </w:pPr>
      <w:r w:rsidRPr="00BD5F5D">
        <w:rPr>
          <w:rFonts w:ascii="Arial" w:hAnsi="Arial" w:cs="Arial"/>
        </w:rPr>
        <w:t>Облик русских город</w:t>
      </w:r>
      <w:r>
        <w:rPr>
          <w:rFonts w:ascii="Arial" w:hAnsi="Arial" w:cs="Arial"/>
        </w:rPr>
        <w:t xml:space="preserve">ов с их белокаменными храмами и </w:t>
      </w:r>
      <w:r w:rsidRPr="00BD5F5D">
        <w:rPr>
          <w:rFonts w:ascii="Arial" w:hAnsi="Arial" w:cs="Arial"/>
        </w:rPr>
        <w:t>церквями запечатлён в музы</w:t>
      </w:r>
      <w:r>
        <w:rPr>
          <w:rFonts w:ascii="Arial" w:hAnsi="Arial" w:cs="Arial"/>
        </w:rPr>
        <w:t xml:space="preserve">ке многих русских композиторов. </w:t>
      </w:r>
    </w:p>
    <w:p w:rsidR="00D57BEA" w:rsidRDefault="00480519" w:rsidP="00D57BE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128611" cy="1595855"/>
            <wp:effectExtent l="0" t="0" r="0" b="4445"/>
            <wp:docPr id="16" name="Рисунок 16" descr="C:\Users\galina-muz\Desktop\Портреты\Портреты без рамочек\60mo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galina-muz\Desktop\Портреты\Портреты без рамочек\60mos (2)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81" cy="159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519" w:rsidRPr="00480519" w:rsidRDefault="00480519" w:rsidP="00480519">
      <w:pPr>
        <w:jc w:val="center"/>
        <w:rPr>
          <w:rFonts w:ascii="Arial" w:hAnsi="Arial" w:cs="Arial"/>
        </w:rPr>
      </w:pPr>
      <w:r w:rsidRPr="00480519">
        <w:rPr>
          <w:rFonts w:ascii="Arial" w:hAnsi="Arial" w:cs="Arial"/>
        </w:rPr>
        <w:t xml:space="preserve">Модест Петрович Мусоргский </w:t>
      </w:r>
    </w:p>
    <w:p w:rsidR="00480519" w:rsidRPr="00480519" w:rsidRDefault="00480519" w:rsidP="00480519">
      <w:pPr>
        <w:pStyle w:val="a3"/>
        <w:jc w:val="center"/>
        <w:rPr>
          <w:rFonts w:ascii="Arial" w:hAnsi="Arial" w:cs="Arial"/>
        </w:rPr>
      </w:pPr>
      <w:r w:rsidRPr="00480519">
        <w:rPr>
          <w:rFonts w:ascii="Arial" w:hAnsi="Arial" w:cs="Arial"/>
        </w:rPr>
        <w:t>1839 — 1881</w:t>
      </w:r>
    </w:p>
    <w:p w:rsidR="00480519" w:rsidRDefault="00480519" w:rsidP="00480519">
      <w:pPr>
        <w:pStyle w:val="a3"/>
        <w:jc w:val="center"/>
        <w:rPr>
          <w:rFonts w:ascii="Arial" w:hAnsi="Arial" w:cs="Arial"/>
        </w:rPr>
      </w:pPr>
      <w:r w:rsidRPr="00480519">
        <w:rPr>
          <w:rFonts w:ascii="Arial" w:hAnsi="Arial" w:cs="Arial"/>
        </w:rPr>
        <w:t>Русский композитор, член «Могучей кучки»</w:t>
      </w:r>
    </w:p>
    <w:p w:rsidR="00480519" w:rsidRDefault="00480519" w:rsidP="00480519">
      <w:pPr>
        <w:pStyle w:val="a3"/>
        <w:jc w:val="center"/>
        <w:rPr>
          <w:rFonts w:ascii="Arial" w:hAnsi="Arial" w:cs="Arial"/>
        </w:rPr>
      </w:pPr>
    </w:p>
    <w:p w:rsidR="00480519" w:rsidRDefault="00EB4773" w:rsidP="00480519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917700" cy="1224816"/>
            <wp:effectExtent l="0" t="0" r="6350" b="0"/>
            <wp:docPr id="17" name="Рисунок 17" descr="C:\Users\galina-muz\Desktop\Всехсвятский мост и Кремль в конце XVII века. Рис. А. М. Васнец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alina-muz\Desktop\Всехсвятский мост и Кремль в конце XVII века. Рис. А. М. Васнецова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2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773" w:rsidRDefault="00EB4773" w:rsidP="00480519">
      <w:pPr>
        <w:pStyle w:val="a3"/>
        <w:jc w:val="center"/>
        <w:rPr>
          <w:rFonts w:ascii="Arial" w:hAnsi="Arial" w:cs="Arial"/>
        </w:rPr>
      </w:pPr>
    </w:p>
    <w:p w:rsidR="00480519" w:rsidRDefault="00EB4773" w:rsidP="00480519">
      <w:pPr>
        <w:pStyle w:val="a3"/>
        <w:jc w:val="center"/>
        <w:rPr>
          <w:rFonts w:ascii="Arial" w:hAnsi="Arial" w:cs="Arial"/>
        </w:rPr>
      </w:pPr>
      <w:r w:rsidRPr="00EB4773">
        <w:rPr>
          <w:rFonts w:ascii="Arial" w:hAnsi="Arial" w:cs="Arial"/>
        </w:rPr>
        <w:t>А. М. Васнецов</w:t>
      </w:r>
      <w:r>
        <w:rPr>
          <w:rFonts w:ascii="Arial" w:hAnsi="Arial" w:cs="Arial"/>
        </w:rPr>
        <w:t xml:space="preserve">. </w:t>
      </w:r>
      <w:r w:rsidRPr="00EB4773">
        <w:rPr>
          <w:rFonts w:ascii="Arial" w:hAnsi="Arial" w:cs="Arial"/>
        </w:rPr>
        <w:t>Всесвятский м</w:t>
      </w:r>
      <w:r w:rsidR="00A82815">
        <w:rPr>
          <w:rFonts w:ascii="Arial" w:hAnsi="Arial" w:cs="Arial"/>
        </w:rPr>
        <w:t>ост и Кремль в конце XVII века</w:t>
      </w:r>
    </w:p>
    <w:p w:rsidR="00966B1C" w:rsidRPr="00480519" w:rsidRDefault="00966B1C" w:rsidP="00480519">
      <w:pPr>
        <w:pStyle w:val="a3"/>
        <w:jc w:val="center"/>
        <w:rPr>
          <w:rFonts w:ascii="Arial" w:hAnsi="Arial" w:cs="Arial"/>
        </w:rPr>
      </w:pPr>
    </w:p>
    <w:p w:rsidR="00BD5F5D" w:rsidRDefault="00BD5F5D" w:rsidP="00BD5F5D">
      <w:pPr>
        <w:rPr>
          <w:rFonts w:ascii="Arial" w:hAnsi="Arial" w:cs="Arial"/>
        </w:rPr>
      </w:pPr>
      <w:r w:rsidRPr="00BD5F5D">
        <w:rPr>
          <w:rFonts w:ascii="Arial" w:hAnsi="Arial" w:cs="Arial"/>
        </w:rPr>
        <w:t>Среди ярчайших музыкальных образцов</w:t>
      </w:r>
      <w:r>
        <w:rPr>
          <w:rFonts w:ascii="Arial" w:hAnsi="Arial" w:cs="Arial"/>
        </w:rPr>
        <w:t xml:space="preserve"> – вступление </w:t>
      </w:r>
      <w:r w:rsidRPr="00BD5F5D">
        <w:rPr>
          <w:rFonts w:ascii="Arial" w:hAnsi="Arial" w:cs="Arial"/>
        </w:rPr>
        <w:t>к опере М. Мусорг</w:t>
      </w:r>
      <w:r>
        <w:rPr>
          <w:rFonts w:ascii="Arial" w:hAnsi="Arial" w:cs="Arial"/>
        </w:rPr>
        <w:t xml:space="preserve">ского «Хованщина», получившее </w:t>
      </w:r>
      <w:r w:rsidRPr="00BD5F5D">
        <w:rPr>
          <w:rFonts w:ascii="Arial" w:hAnsi="Arial" w:cs="Arial"/>
        </w:rPr>
        <w:t xml:space="preserve">название </w:t>
      </w:r>
      <w:r>
        <w:rPr>
          <w:rFonts w:ascii="Arial" w:hAnsi="Arial" w:cs="Arial"/>
        </w:rPr>
        <w:t>«</w:t>
      </w:r>
      <w:r w:rsidRPr="00BD5F5D">
        <w:rPr>
          <w:rFonts w:ascii="Arial" w:hAnsi="Arial" w:cs="Arial"/>
        </w:rPr>
        <w:t>Рассвет на Москве-реке</w:t>
      </w:r>
      <w:r>
        <w:rPr>
          <w:rFonts w:ascii="Arial" w:hAnsi="Arial" w:cs="Arial"/>
        </w:rPr>
        <w:t>»</w:t>
      </w:r>
      <w:r w:rsidRPr="00BD5F5D">
        <w:rPr>
          <w:rFonts w:ascii="Arial" w:hAnsi="Arial" w:cs="Arial"/>
        </w:rPr>
        <w:t>.</w:t>
      </w:r>
    </w:p>
    <w:p w:rsidR="00F9044F" w:rsidRPr="00F9044F" w:rsidRDefault="00F9044F" w:rsidP="00F9044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Оркест</w:t>
      </w:r>
      <w:r w:rsidRPr="00F9044F">
        <w:rPr>
          <w:rFonts w:ascii="Arial" w:hAnsi="Arial" w:cs="Arial"/>
        </w:rPr>
        <w:t>ровому вступлению Мусоргски</w:t>
      </w:r>
      <w:r>
        <w:rPr>
          <w:rFonts w:ascii="Arial" w:hAnsi="Arial" w:cs="Arial"/>
        </w:rPr>
        <w:t>й придал, казалось бы, характер ж</w:t>
      </w:r>
      <w:r w:rsidRPr="00F9044F">
        <w:rPr>
          <w:rFonts w:ascii="Arial" w:hAnsi="Arial" w:cs="Arial"/>
        </w:rPr>
        <w:t xml:space="preserve">анровой картины. </w:t>
      </w:r>
    </w:p>
    <w:p w:rsidR="00F9044F" w:rsidRDefault="00F9044F" w:rsidP="00D72835">
      <w:pPr>
        <w:rPr>
          <w:rFonts w:ascii="Arial" w:hAnsi="Arial" w:cs="Arial"/>
        </w:rPr>
      </w:pPr>
      <w:r w:rsidRPr="00F9044F">
        <w:rPr>
          <w:rFonts w:ascii="Arial" w:hAnsi="Arial" w:cs="Arial"/>
        </w:rPr>
        <w:t>Над Красной площадью зан</w:t>
      </w:r>
      <w:r>
        <w:rPr>
          <w:rFonts w:ascii="Arial" w:hAnsi="Arial" w:cs="Arial"/>
        </w:rPr>
        <w:t xml:space="preserve">имается рассвет. Кричат петухи. </w:t>
      </w:r>
      <w:r w:rsidRPr="00F9044F">
        <w:rPr>
          <w:rFonts w:ascii="Arial" w:hAnsi="Arial" w:cs="Arial"/>
        </w:rPr>
        <w:t xml:space="preserve">С ними перекликаются </w:t>
      </w:r>
      <w:r>
        <w:rPr>
          <w:rFonts w:ascii="Arial" w:hAnsi="Arial" w:cs="Arial"/>
        </w:rPr>
        <w:t xml:space="preserve">трубы пробуждающихся стрельцов. </w:t>
      </w:r>
      <w:r w:rsidRPr="00F9044F">
        <w:rPr>
          <w:rFonts w:ascii="Arial" w:hAnsi="Arial" w:cs="Arial"/>
        </w:rPr>
        <w:t>Раздаётся к</w:t>
      </w:r>
      <w:r>
        <w:rPr>
          <w:rFonts w:ascii="Arial" w:hAnsi="Arial" w:cs="Arial"/>
        </w:rPr>
        <w:t>о</w:t>
      </w:r>
      <w:r w:rsidRPr="00F9044F">
        <w:rPr>
          <w:rFonts w:ascii="Arial" w:hAnsi="Arial" w:cs="Arial"/>
        </w:rPr>
        <w:t xml:space="preserve">локольный </w:t>
      </w:r>
      <w:r w:rsidR="00741CB6">
        <w:rPr>
          <w:rFonts w:ascii="Arial" w:hAnsi="Arial" w:cs="Arial"/>
        </w:rPr>
        <w:t>з</w:t>
      </w:r>
      <w:r w:rsidRPr="00F9044F">
        <w:rPr>
          <w:rFonts w:ascii="Arial" w:hAnsi="Arial" w:cs="Arial"/>
        </w:rPr>
        <w:t>вон. В свои права вступает яркое, со</w:t>
      </w:r>
      <w:r>
        <w:rPr>
          <w:rFonts w:ascii="Arial" w:hAnsi="Arial" w:cs="Arial"/>
        </w:rPr>
        <w:t>лн</w:t>
      </w:r>
      <w:r w:rsidRPr="00F9044F">
        <w:rPr>
          <w:rFonts w:ascii="Arial" w:hAnsi="Arial" w:cs="Arial"/>
        </w:rPr>
        <w:t>ечное утро. В</w:t>
      </w:r>
      <w:r>
        <w:rPr>
          <w:rFonts w:ascii="Arial" w:hAnsi="Arial" w:cs="Arial"/>
        </w:rPr>
        <w:t>с</w:t>
      </w:r>
      <w:r w:rsidRPr="00F9044F">
        <w:rPr>
          <w:rFonts w:ascii="Arial" w:hAnsi="Arial" w:cs="Arial"/>
        </w:rPr>
        <w:t xml:space="preserve">е </w:t>
      </w:r>
      <w:r>
        <w:rPr>
          <w:rFonts w:ascii="Arial" w:hAnsi="Arial" w:cs="Arial"/>
        </w:rPr>
        <w:t>эт</w:t>
      </w:r>
      <w:r w:rsidRPr="00F9044F">
        <w:rPr>
          <w:rFonts w:ascii="Arial" w:hAnsi="Arial" w:cs="Arial"/>
        </w:rPr>
        <w:t>и моменты нашли своё</w:t>
      </w:r>
      <w:r>
        <w:rPr>
          <w:rFonts w:ascii="Arial" w:hAnsi="Arial" w:cs="Arial"/>
        </w:rPr>
        <w:t xml:space="preserve"> воплощение в му</w:t>
      </w:r>
      <w:r w:rsidRPr="00F9044F">
        <w:rPr>
          <w:rFonts w:ascii="Arial" w:hAnsi="Arial" w:cs="Arial"/>
        </w:rPr>
        <w:t>з</w:t>
      </w:r>
      <w:r>
        <w:rPr>
          <w:rFonts w:ascii="Arial" w:hAnsi="Arial" w:cs="Arial"/>
        </w:rPr>
        <w:t>ык</w:t>
      </w:r>
      <w:r w:rsidRPr="00F9044F">
        <w:rPr>
          <w:rFonts w:ascii="Arial" w:hAnsi="Arial" w:cs="Arial"/>
        </w:rPr>
        <w:t>е</w:t>
      </w:r>
      <w:r w:rsidR="00D72835">
        <w:rPr>
          <w:rFonts w:ascii="Arial" w:hAnsi="Arial" w:cs="Arial"/>
        </w:rPr>
        <w:t xml:space="preserve">. </w:t>
      </w:r>
      <w:r w:rsidR="00D72835" w:rsidRPr="00D72835">
        <w:rPr>
          <w:rFonts w:ascii="Arial" w:hAnsi="Arial" w:cs="Arial"/>
        </w:rPr>
        <w:t>Из то</w:t>
      </w:r>
      <w:r w:rsidR="00D72835">
        <w:rPr>
          <w:rFonts w:ascii="Arial" w:hAnsi="Arial" w:cs="Arial"/>
        </w:rPr>
        <w:t>нк</w:t>
      </w:r>
      <w:r w:rsidR="00D72835" w:rsidRPr="00D72835">
        <w:rPr>
          <w:rFonts w:ascii="Arial" w:hAnsi="Arial" w:cs="Arial"/>
        </w:rPr>
        <w:t>ой пау</w:t>
      </w:r>
      <w:r w:rsidR="00D72835">
        <w:rPr>
          <w:rFonts w:ascii="Arial" w:hAnsi="Arial" w:cs="Arial"/>
        </w:rPr>
        <w:t>тины</w:t>
      </w:r>
      <w:r w:rsidR="00D72835" w:rsidRPr="00D72835">
        <w:rPr>
          <w:rFonts w:ascii="Arial" w:hAnsi="Arial" w:cs="Arial"/>
        </w:rPr>
        <w:t xml:space="preserve"> </w:t>
      </w:r>
      <w:r w:rsidR="00D72835">
        <w:rPr>
          <w:rFonts w:ascii="Arial" w:hAnsi="Arial" w:cs="Arial"/>
        </w:rPr>
        <w:t xml:space="preserve">звуков, </w:t>
      </w:r>
      <w:r w:rsidR="00D72835" w:rsidRPr="00D72835">
        <w:rPr>
          <w:rFonts w:ascii="Arial" w:hAnsi="Arial" w:cs="Arial"/>
        </w:rPr>
        <w:t xml:space="preserve">как бы </w:t>
      </w:r>
      <w:r w:rsidR="00D72835">
        <w:rPr>
          <w:rFonts w:ascii="Arial" w:hAnsi="Arial" w:cs="Arial"/>
        </w:rPr>
        <w:t>в</w:t>
      </w:r>
      <w:r w:rsidR="00D72835" w:rsidRPr="00D72835">
        <w:rPr>
          <w:rFonts w:ascii="Arial" w:hAnsi="Arial" w:cs="Arial"/>
        </w:rPr>
        <w:t>оссоздающих про</w:t>
      </w:r>
      <w:r w:rsidR="00D72835">
        <w:rPr>
          <w:rFonts w:ascii="Arial" w:hAnsi="Arial" w:cs="Arial"/>
        </w:rPr>
        <w:t>зрачность и свежесть утренних к</w:t>
      </w:r>
      <w:r w:rsidR="00D72835" w:rsidRPr="00D72835">
        <w:rPr>
          <w:rFonts w:ascii="Arial" w:hAnsi="Arial" w:cs="Arial"/>
        </w:rPr>
        <w:t>расо</w:t>
      </w:r>
      <w:r w:rsidR="00D72835">
        <w:rPr>
          <w:rFonts w:ascii="Arial" w:hAnsi="Arial" w:cs="Arial"/>
        </w:rPr>
        <w:t>к</w:t>
      </w:r>
      <w:r w:rsidR="00D72835" w:rsidRPr="00D72835">
        <w:rPr>
          <w:rFonts w:ascii="Arial" w:hAnsi="Arial" w:cs="Arial"/>
        </w:rPr>
        <w:t>, выраст</w:t>
      </w:r>
      <w:r w:rsidR="00D72835">
        <w:rPr>
          <w:rFonts w:ascii="Arial" w:hAnsi="Arial" w:cs="Arial"/>
        </w:rPr>
        <w:t>ае</w:t>
      </w:r>
      <w:r w:rsidR="00D72835" w:rsidRPr="00D72835">
        <w:rPr>
          <w:rFonts w:ascii="Arial" w:hAnsi="Arial" w:cs="Arial"/>
        </w:rPr>
        <w:t xml:space="preserve">т </w:t>
      </w:r>
      <w:r w:rsidR="00D72835">
        <w:rPr>
          <w:rFonts w:ascii="Arial" w:hAnsi="Arial" w:cs="Arial"/>
        </w:rPr>
        <w:t>песенная</w:t>
      </w:r>
      <w:r w:rsidR="00D72835" w:rsidRPr="00D72835">
        <w:rPr>
          <w:rFonts w:ascii="Arial" w:hAnsi="Arial" w:cs="Arial"/>
        </w:rPr>
        <w:t xml:space="preserve"> тема необычайного бл</w:t>
      </w:r>
      <w:r w:rsidR="00D72835">
        <w:rPr>
          <w:rFonts w:ascii="Arial" w:hAnsi="Arial" w:cs="Arial"/>
        </w:rPr>
        <w:t>агородства и чистоты мелодичных очертаний</w:t>
      </w:r>
      <w:r w:rsidR="00D72835" w:rsidRPr="00D72835">
        <w:rPr>
          <w:rFonts w:ascii="Arial" w:hAnsi="Arial" w:cs="Arial"/>
        </w:rPr>
        <w:t>.</w:t>
      </w:r>
    </w:p>
    <w:p w:rsidR="00825602" w:rsidRPr="00825602" w:rsidRDefault="00825602" w:rsidP="00825602">
      <w:pPr>
        <w:rPr>
          <w:rFonts w:ascii="Arial" w:hAnsi="Arial" w:cs="Arial"/>
        </w:rPr>
      </w:pPr>
      <w:r w:rsidRPr="00825602">
        <w:rPr>
          <w:rFonts w:ascii="Arial" w:hAnsi="Arial" w:cs="Arial"/>
        </w:rPr>
        <w:t xml:space="preserve">Близкая </w:t>
      </w:r>
      <w:r>
        <w:rPr>
          <w:rFonts w:ascii="Arial" w:hAnsi="Arial" w:cs="Arial"/>
        </w:rPr>
        <w:t>п</w:t>
      </w:r>
      <w:r w:rsidRPr="00825602">
        <w:rPr>
          <w:rFonts w:ascii="Arial" w:hAnsi="Arial" w:cs="Arial"/>
        </w:rPr>
        <w:t xml:space="preserve">о своему </w:t>
      </w:r>
      <w:r>
        <w:rPr>
          <w:rFonts w:ascii="Arial" w:hAnsi="Arial" w:cs="Arial"/>
        </w:rPr>
        <w:t>скл</w:t>
      </w:r>
      <w:r w:rsidRPr="00825602">
        <w:rPr>
          <w:rFonts w:ascii="Arial" w:hAnsi="Arial" w:cs="Arial"/>
        </w:rPr>
        <w:t xml:space="preserve">аду </w:t>
      </w:r>
      <w:r>
        <w:rPr>
          <w:rFonts w:ascii="Arial" w:hAnsi="Arial" w:cs="Arial"/>
        </w:rPr>
        <w:t>и принципу развития к народной</w:t>
      </w:r>
      <w:r w:rsidRPr="00825602">
        <w:rPr>
          <w:rFonts w:ascii="Arial" w:hAnsi="Arial" w:cs="Arial"/>
        </w:rPr>
        <w:t xml:space="preserve"> песне, эта тема являе</w:t>
      </w:r>
      <w:r>
        <w:rPr>
          <w:rFonts w:ascii="Arial" w:hAnsi="Arial" w:cs="Arial"/>
        </w:rPr>
        <w:t xml:space="preserve">тся воплощением духовной красоты </w:t>
      </w:r>
      <w:r w:rsidRPr="00825602">
        <w:rPr>
          <w:rFonts w:ascii="Arial" w:hAnsi="Arial" w:cs="Arial"/>
        </w:rPr>
        <w:t xml:space="preserve">русского народа. Спокойная и </w:t>
      </w:r>
      <w:r>
        <w:rPr>
          <w:rFonts w:ascii="Arial" w:hAnsi="Arial" w:cs="Arial"/>
        </w:rPr>
        <w:t>величавая, она отразила и не</w:t>
      </w:r>
      <w:r w:rsidRPr="00825602">
        <w:rPr>
          <w:rFonts w:ascii="Arial" w:hAnsi="Arial" w:cs="Arial"/>
        </w:rPr>
        <w:t>объятность русс</w:t>
      </w:r>
      <w:r>
        <w:rPr>
          <w:rFonts w:ascii="Arial" w:hAnsi="Arial" w:cs="Arial"/>
        </w:rPr>
        <w:t>ки</w:t>
      </w:r>
      <w:r w:rsidRPr="00825602">
        <w:rPr>
          <w:rFonts w:ascii="Arial" w:hAnsi="Arial" w:cs="Arial"/>
        </w:rPr>
        <w:t xml:space="preserve">х просторов и </w:t>
      </w:r>
      <w:r>
        <w:rPr>
          <w:rFonts w:ascii="Arial" w:hAnsi="Arial" w:cs="Arial"/>
        </w:rPr>
        <w:t xml:space="preserve">привольную гладь русских </w:t>
      </w:r>
      <w:r w:rsidRPr="00825602">
        <w:rPr>
          <w:rFonts w:ascii="Arial" w:hAnsi="Arial" w:cs="Arial"/>
        </w:rPr>
        <w:t>рек.</w:t>
      </w:r>
    </w:p>
    <w:p w:rsidR="00825602" w:rsidRDefault="00825602" w:rsidP="00825602">
      <w:pPr>
        <w:rPr>
          <w:rFonts w:ascii="Arial" w:hAnsi="Arial" w:cs="Arial"/>
        </w:rPr>
      </w:pPr>
      <w:r w:rsidRPr="00825602">
        <w:rPr>
          <w:rFonts w:ascii="Arial" w:hAnsi="Arial" w:cs="Arial"/>
        </w:rPr>
        <w:t xml:space="preserve">Вместе с тем </w:t>
      </w:r>
      <w:r>
        <w:rPr>
          <w:rFonts w:ascii="Arial" w:hAnsi="Arial" w:cs="Arial"/>
        </w:rPr>
        <w:t>в</w:t>
      </w:r>
      <w:r w:rsidRPr="00825602">
        <w:rPr>
          <w:rFonts w:ascii="Arial" w:hAnsi="Arial" w:cs="Arial"/>
        </w:rPr>
        <w:t xml:space="preserve"> ней звучит вз</w:t>
      </w:r>
      <w:r>
        <w:rPr>
          <w:rFonts w:ascii="Arial" w:hAnsi="Arial" w:cs="Arial"/>
        </w:rPr>
        <w:t xml:space="preserve">волнованное лирическое чувство, </w:t>
      </w:r>
      <w:r w:rsidRPr="00825602">
        <w:rPr>
          <w:rFonts w:ascii="Arial" w:hAnsi="Arial" w:cs="Arial"/>
        </w:rPr>
        <w:t>пробуждающееся в душе чело</w:t>
      </w:r>
      <w:r>
        <w:rPr>
          <w:rFonts w:ascii="Arial" w:hAnsi="Arial" w:cs="Arial"/>
        </w:rPr>
        <w:t xml:space="preserve">века при мысли о родной стране. </w:t>
      </w:r>
      <w:r w:rsidRPr="00825602">
        <w:rPr>
          <w:rFonts w:ascii="Arial" w:hAnsi="Arial" w:cs="Arial"/>
        </w:rPr>
        <w:t>Т</w:t>
      </w:r>
      <w:r>
        <w:rPr>
          <w:rFonts w:ascii="Arial" w:hAnsi="Arial" w:cs="Arial"/>
        </w:rPr>
        <w:t>ак</w:t>
      </w:r>
      <w:r w:rsidRPr="00825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</w:t>
      </w:r>
      <w:r w:rsidRPr="00825602">
        <w:rPr>
          <w:rFonts w:ascii="Arial" w:hAnsi="Arial" w:cs="Arial"/>
        </w:rPr>
        <w:t>артин</w:t>
      </w:r>
      <w:r>
        <w:rPr>
          <w:rFonts w:ascii="Arial" w:hAnsi="Arial" w:cs="Arial"/>
        </w:rPr>
        <w:t>н</w:t>
      </w:r>
      <w:r w:rsidRPr="00825602">
        <w:rPr>
          <w:rFonts w:ascii="Arial" w:hAnsi="Arial" w:cs="Arial"/>
        </w:rPr>
        <w:t>ость переплетается в</w:t>
      </w:r>
      <w:r>
        <w:rPr>
          <w:rFonts w:ascii="Arial" w:hAnsi="Arial" w:cs="Arial"/>
        </w:rPr>
        <w:t xml:space="preserve"> музыке с выражением лирических </w:t>
      </w:r>
      <w:r w:rsidRPr="00825602">
        <w:rPr>
          <w:rFonts w:ascii="Arial" w:hAnsi="Arial" w:cs="Arial"/>
        </w:rPr>
        <w:t>чувств, с глубоким психологическим содержан</w:t>
      </w:r>
      <w:r>
        <w:rPr>
          <w:rFonts w:ascii="Arial" w:hAnsi="Arial" w:cs="Arial"/>
        </w:rPr>
        <w:t xml:space="preserve">ием. Через </w:t>
      </w:r>
      <w:r w:rsidRPr="00825602">
        <w:rPr>
          <w:rFonts w:ascii="Arial" w:hAnsi="Arial" w:cs="Arial"/>
        </w:rPr>
        <w:t xml:space="preserve">частную </w:t>
      </w:r>
      <w:r>
        <w:rPr>
          <w:rFonts w:ascii="Arial" w:hAnsi="Arial" w:cs="Arial"/>
        </w:rPr>
        <w:t>к</w:t>
      </w:r>
      <w:r w:rsidRPr="00825602">
        <w:rPr>
          <w:rFonts w:ascii="Arial" w:hAnsi="Arial" w:cs="Arial"/>
        </w:rPr>
        <w:t>артину из жизни ст</w:t>
      </w:r>
      <w:r>
        <w:rPr>
          <w:rFonts w:ascii="Arial" w:hAnsi="Arial" w:cs="Arial"/>
        </w:rPr>
        <w:t xml:space="preserve">арой Москвы композитор воплотил </w:t>
      </w:r>
      <w:r w:rsidRPr="00825602">
        <w:rPr>
          <w:rFonts w:ascii="Arial" w:hAnsi="Arial" w:cs="Arial"/>
        </w:rPr>
        <w:t>гораздо более широки</w:t>
      </w:r>
      <w:r>
        <w:rPr>
          <w:rFonts w:ascii="Arial" w:hAnsi="Arial" w:cs="Arial"/>
        </w:rPr>
        <w:t xml:space="preserve">й, обобщённый образ - образ Руси </w:t>
      </w:r>
      <w:r w:rsidRPr="00825602">
        <w:rPr>
          <w:rFonts w:ascii="Arial" w:hAnsi="Arial" w:cs="Arial"/>
        </w:rPr>
        <w:t>и рус</w:t>
      </w:r>
      <w:r>
        <w:rPr>
          <w:rFonts w:ascii="Arial" w:hAnsi="Arial" w:cs="Arial"/>
        </w:rPr>
        <w:t>ского</w:t>
      </w:r>
      <w:r w:rsidRPr="00825602">
        <w:rPr>
          <w:rFonts w:ascii="Arial" w:hAnsi="Arial" w:cs="Arial"/>
        </w:rPr>
        <w:t xml:space="preserve"> народа.</w:t>
      </w:r>
    </w:p>
    <w:p w:rsidR="00BD5F5D" w:rsidRDefault="00BD5F5D" w:rsidP="00BD5F5D">
      <w:pPr>
        <w:rPr>
          <w:rFonts w:ascii="Arial" w:hAnsi="Arial" w:cs="Arial"/>
          <w:color w:val="C00000"/>
        </w:rPr>
      </w:pPr>
      <w:r w:rsidRPr="00BD5F5D">
        <w:rPr>
          <w:rFonts w:ascii="Arial" w:hAnsi="Arial" w:cs="Arial"/>
          <w:color w:val="C00000"/>
        </w:rPr>
        <w:t>Слушание музыкального произведения.</w:t>
      </w:r>
      <w:r w:rsidR="00FC3EDC">
        <w:rPr>
          <w:rFonts w:ascii="Arial" w:hAnsi="Arial" w:cs="Arial"/>
          <w:color w:val="C00000"/>
        </w:rPr>
        <w:t xml:space="preserve"> В</w:t>
      </w:r>
      <w:r w:rsidR="00FC3EDC" w:rsidRPr="00FC3EDC">
        <w:rPr>
          <w:rFonts w:ascii="Arial" w:hAnsi="Arial" w:cs="Arial"/>
          <w:color w:val="C00000"/>
        </w:rPr>
        <w:t>ступление к оп</w:t>
      </w:r>
      <w:r w:rsidR="00FC3EDC">
        <w:rPr>
          <w:rFonts w:ascii="Arial" w:hAnsi="Arial" w:cs="Arial"/>
          <w:color w:val="C00000"/>
        </w:rPr>
        <w:t xml:space="preserve">ере М. Мусоргского «Хованщина» </w:t>
      </w:r>
      <w:r w:rsidR="00FC3EDC" w:rsidRPr="00FC3EDC">
        <w:rPr>
          <w:rFonts w:ascii="Arial" w:hAnsi="Arial" w:cs="Arial"/>
          <w:color w:val="C00000"/>
        </w:rPr>
        <w:t>«Рассвет на Москве-реке».</w:t>
      </w:r>
    </w:p>
    <w:p w:rsidR="006156FA" w:rsidRDefault="006156FA" w:rsidP="006156FA">
      <w:pPr>
        <w:jc w:val="center"/>
        <w:rPr>
          <w:rFonts w:ascii="Arial" w:hAnsi="Arial" w:cs="Arial"/>
          <w:color w:val="C00000"/>
        </w:rPr>
      </w:pPr>
      <w:r>
        <w:rPr>
          <w:rFonts w:ascii="Arial" w:hAnsi="Arial" w:cs="Arial"/>
          <w:noProof/>
          <w:color w:val="C00000"/>
          <w:lang w:eastAsia="ru-RU"/>
        </w:rPr>
        <w:drawing>
          <wp:inline distT="0" distB="0" distL="0" distR="0">
            <wp:extent cx="1098550" cy="1444708"/>
            <wp:effectExtent l="0" t="0" r="6350" b="3175"/>
            <wp:docPr id="1" name="Рисунок 1" descr="C:\Users\galina-muz\Desktop\14 урок\Внутренний вид Собора Св.Князя Владимира. в Кие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14 урок\Внутренний вид Собора Св.Князя Владимира. в Киеве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36" cy="145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FA" w:rsidRPr="006156FA" w:rsidRDefault="006156FA" w:rsidP="006156FA">
      <w:pPr>
        <w:jc w:val="center"/>
        <w:rPr>
          <w:rFonts w:ascii="Arial" w:hAnsi="Arial" w:cs="Arial"/>
        </w:rPr>
      </w:pPr>
      <w:r w:rsidRPr="006156FA">
        <w:rPr>
          <w:rFonts w:ascii="Arial" w:hAnsi="Arial" w:cs="Arial"/>
        </w:rPr>
        <w:t>Внутренний вид Собора Св.</w:t>
      </w:r>
      <w:r>
        <w:rPr>
          <w:rFonts w:ascii="Arial" w:hAnsi="Arial" w:cs="Arial"/>
        </w:rPr>
        <w:t xml:space="preserve"> </w:t>
      </w:r>
      <w:r w:rsidRPr="006156FA">
        <w:rPr>
          <w:rFonts w:ascii="Arial" w:hAnsi="Arial" w:cs="Arial"/>
        </w:rPr>
        <w:t>Князя В</w:t>
      </w:r>
      <w:r>
        <w:rPr>
          <w:rFonts w:ascii="Arial" w:hAnsi="Arial" w:cs="Arial"/>
        </w:rPr>
        <w:t>ладимира</w:t>
      </w:r>
      <w:r w:rsidRPr="006156FA">
        <w:rPr>
          <w:rFonts w:ascii="Arial" w:hAnsi="Arial" w:cs="Arial"/>
        </w:rPr>
        <w:t xml:space="preserve"> в Киеве</w:t>
      </w:r>
    </w:p>
    <w:p w:rsidR="00BD5F5D" w:rsidRDefault="00BD5F5D" w:rsidP="00BD5F5D">
      <w:pPr>
        <w:rPr>
          <w:rFonts w:ascii="Arial" w:hAnsi="Arial" w:cs="Arial"/>
        </w:rPr>
      </w:pPr>
      <w:r w:rsidRPr="00BD5F5D">
        <w:rPr>
          <w:rFonts w:ascii="Arial" w:hAnsi="Arial" w:cs="Arial"/>
        </w:rPr>
        <w:t>Однако не только внешний о</w:t>
      </w:r>
      <w:r>
        <w:rPr>
          <w:rFonts w:ascii="Arial" w:hAnsi="Arial" w:cs="Arial"/>
        </w:rPr>
        <w:t xml:space="preserve">блик, но и внутреннее убранство </w:t>
      </w:r>
      <w:r w:rsidRPr="00BD5F5D">
        <w:rPr>
          <w:rFonts w:ascii="Arial" w:hAnsi="Arial" w:cs="Arial"/>
        </w:rPr>
        <w:t>храма было отмече</w:t>
      </w:r>
      <w:r>
        <w:rPr>
          <w:rFonts w:ascii="Arial" w:hAnsi="Arial" w:cs="Arial"/>
        </w:rPr>
        <w:t xml:space="preserve">но печатью «великой красоты». </w:t>
      </w:r>
      <w:r w:rsidRPr="00BD5F5D">
        <w:rPr>
          <w:rFonts w:ascii="Arial" w:hAnsi="Arial" w:cs="Arial"/>
        </w:rPr>
        <w:t>Церковное искусство соед</w:t>
      </w:r>
      <w:r>
        <w:rPr>
          <w:rFonts w:ascii="Arial" w:hAnsi="Arial" w:cs="Arial"/>
        </w:rPr>
        <w:t xml:space="preserve">иняло в себе все искусства. Оно </w:t>
      </w:r>
      <w:r w:rsidRPr="00BD5F5D">
        <w:rPr>
          <w:rFonts w:ascii="Arial" w:hAnsi="Arial" w:cs="Arial"/>
        </w:rPr>
        <w:t xml:space="preserve">создавалось усилиями </w:t>
      </w:r>
      <w:r>
        <w:rPr>
          <w:rFonts w:ascii="Arial" w:hAnsi="Arial" w:cs="Arial"/>
        </w:rPr>
        <w:t>архитекторов и живописцев, музы</w:t>
      </w:r>
      <w:r w:rsidRPr="00BD5F5D">
        <w:rPr>
          <w:rFonts w:ascii="Arial" w:hAnsi="Arial" w:cs="Arial"/>
        </w:rPr>
        <w:t>кантов и певчих. В нем все было цельно, все</w:t>
      </w:r>
      <w:r>
        <w:rPr>
          <w:rFonts w:ascii="Arial" w:hAnsi="Arial" w:cs="Arial"/>
        </w:rPr>
        <w:t xml:space="preserve"> - от строения </w:t>
      </w:r>
      <w:r w:rsidRPr="00BD5F5D">
        <w:rPr>
          <w:rFonts w:ascii="Arial" w:hAnsi="Arial" w:cs="Arial"/>
        </w:rPr>
        <w:t>храма до мелодии распева</w:t>
      </w:r>
      <w:r>
        <w:rPr>
          <w:rFonts w:ascii="Arial" w:hAnsi="Arial" w:cs="Arial"/>
        </w:rPr>
        <w:t xml:space="preserve"> - подчинялось одной идее, </w:t>
      </w:r>
      <w:r w:rsidRPr="00BD5F5D">
        <w:rPr>
          <w:rFonts w:ascii="Arial" w:hAnsi="Arial" w:cs="Arial"/>
        </w:rPr>
        <w:t>идее духовного очищения, восхождения.</w:t>
      </w:r>
    </w:p>
    <w:p w:rsidR="002C648D" w:rsidRDefault="002C648D" w:rsidP="002C648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30D1E28" wp14:editId="194ABCE0">
            <wp:extent cx="1549400" cy="1089422"/>
            <wp:effectExtent l="0" t="0" r="0" b="0"/>
            <wp:docPr id="19" name="Рисунок 19" descr="C:\Users\galina-muz\Desktop\14 урок\В. Суриков. Посещение царевной женского монасты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14 урок\В. Суриков. Посещение царевной женского монастыря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84" cy="109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48D" w:rsidRPr="00BD5F5D" w:rsidRDefault="002C648D" w:rsidP="002C648D">
      <w:pPr>
        <w:jc w:val="center"/>
        <w:rPr>
          <w:rFonts w:ascii="Arial" w:hAnsi="Arial" w:cs="Arial"/>
        </w:rPr>
      </w:pPr>
      <w:r w:rsidRPr="002C648D">
        <w:rPr>
          <w:rFonts w:ascii="Arial" w:hAnsi="Arial" w:cs="Arial"/>
        </w:rPr>
        <w:t>В. Суриков. Посещение царевной женского монастыря</w:t>
      </w:r>
    </w:p>
    <w:p w:rsidR="00BD5F5D" w:rsidRPr="00BD5F5D" w:rsidRDefault="00BD5F5D" w:rsidP="00BD5F5D">
      <w:pPr>
        <w:rPr>
          <w:rFonts w:ascii="Arial" w:hAnsi="Arial" w:cs="Arial"/>
        </w:rPr>
      </w:pPr>
      <w:r w:rsidRPr="00BD5F5D">
        <w:rPr>
          <w:rFonts w:ascii="Arial" w:hAnsi="Arial" w:cs="Arial"/>
        </w:rPr>
        <w:t>Вера на Руси называется прав</w:t>
      </w:r>
      <w:r>
        <w:rPr>
          <w:rFonts w:ascii="Arial" w:hAnsi="Arial" w:cs="Arial"/>
        </w:rPr>
        <w:t xml:space="preserve">ославной. Одной из особенностей </w:t>
      </w:r>
      <w:r w:rsidRPr="00BD5F5D">
        <w:rPr>
          <w:rFonts w:ascii="Arial" w:hAnsi="Arial" w:cs="Arial"/>
        </w:rPr>
        <w:t>православног</w:t>
      </w:r>
      <w:r>
        <w:rPr>
          <w:rFonts w:ascii="Arial" w:hAnsi="Arial" w:cs="Arial"/>
        </w:rPr>
        <w:t xml:space="preserve">о богослужения является хоровое </w:t>
      </w:r>
      <w:r w:rsidRPr="00BD5F5D">
        <w:rPr>
          <w:rFonts w:ascii="Arial" w:hAnsi="Arial" w:cs="Arial"/>
        </w:rPr>
        <w:t>пение без инструментальн</w:t>
      </w:r>
      <w:r>
        <w:rPr>
          <w:rFonts w:ascii="Arial" w:hAnsi="Arial" w:cs="Arial"/>
        </w:rPr>
        <w:t xml:space="preserve">ого сопровождения. Православное </w:t>
      </w:r>
      <w:r w:rsidRPr="00BD5F5D">
        <w:rPr>
          <w:rFonts w:ascii="Arial" w:hAnsi="Arial" w:cs="Arial"/>
        </w:rPr>
        <w:t>пение долгие века бы</w:t>
      </w:r>
      <w:r>
        <w:rPr>
          <w:rFonts w:ascii="Arial" w:hAnsi="Arial" w:cs="Arial"/>
        </w:rPr>
        <w:t xml:space="preserve">ло такой же неотъемлемой частью </w:t>
      </w:r>
      <w:r w:rsidRPr="00BD5F5D">
        <w:rPr>
          <w:rFonts w:ascii="Arial" w:hAnsi="Arial" w:cs="Arial"/>
        </w:rPr>
        <w:t>русской культуры, к</w:t>
      </w:r>
      <w:r>
        <w:rPr>
          <w:rFonts w:ascii="Arial" w:hAnsi="Arial" w:cs="Arial"/>
        </w:rPr>
        <w:t xml:space="preserve">ак архитектурный облик церквей, </w:t>
      </w:r>
      <w:r w:rsidRPr="00BD5F5D">
        <w:rPr>
          <w:rFonts w:ascii="Arial" w:hAnsi="Arial" w:cs="Arial"/>
        </w:rPr>
        <w:t>городов и посадов.</w:t>
      </w:r>
    </w:p>
    <w:p w:rsidR="00F623E9" w:rsidRDefault="00BD5F5D" w:rsidP="00D27F71">
      <w:pPr>
        <w:rPr>
          <w:rFonts w:ascii="Arial" w:hAnsi="Arial" w:cs="Arial"/>
        </w:rPr>
      </w:pPr>
      <w:r w:rsidRPr="00BD5F5D">
        <w:rPr>
          <w:rFonts w:ascii="Arial" w:hAnsi="Arial" w:cs="Arial"/>
        </w:rPr>
        <w:t>Тесная спаянность хоровог</w:t>
      </w:r>
      <w:r>
        <w:rPr>
          <w:rFonts w:ascii="Arial" w:hAnsi="Arial" w:cs="Arial"/>
        </w:rPr>
        <w:t xml:space="preserve">о пения со всем укладом русской </w:t>
      </w:r>
      <w:r w:rsidRPr="00BD5F5D">
        <w:rPr>
          <w:rFonts w:ascii="Arial" w:hAnsi="Arial" w:cs="Arial"/>
        </w:rPr>
        <w:t xml:space="preserve">жизни была связана </w:t>
      </w:r>
      <w:r>
        <w:rPr>
          <w:rFonts w:ascii="Arial" w:hAnsi="Arial" w:cs="Arial"/>
        </w:rPr>
        <w:t xml:space="preserve">с годовым богослужебным циклом, </w:t>
      </w:r>
      <w:r w:rsidRPr="00BD5F5D">
        <w:rPr>
          <w:rFonts w:ascii="Arial" w:hAnsi="Arial" w:cs="Arial"/>
        </w:rPr>
        <w:t>который строго соблюдался по всей Руси</w:t>
      </w:r>
      <w:r>
        <w:rPr>
          <w:rFonts w:ascii="Arial" w:hAnsi="Arial" w:cs="Arial"/>
        </w:rPr>
        <w:t xml:space="preserve">. Каждому </w:t>
      </w:r>
      <w:r w:rsidRPr="00BD5F5D">
        <w:rPr>
          <w:rFonts w:ascii="Arial" w:hAnsi="Arial" w:cs="Arial"/>
        </w:rPr>
        <w:t>событию этого цикла со</w:t>
      </w:r>
      <w:r>
        <w:rPr>
          <w:rFonts w:ascii="Arial" w:hAnsi="Arial" w:cs="Arial"/>
        </w:rPr>
        <w:t xml:space="preserve">ответствует особое богослужение </w:t>
      </w:r>
      <w:r w:rsidRPr="00BD5F5D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–</w:t>
      </w:r>
      <w:r w:rsidRPr="00BD5F5D">
        <w:rPr>
          <w:rFonts w:ascii="Arial" w:hAnsi="Arial" w:cs="Arial"/>
        </w:rPr>
        <w:t xml:space="preserve"> соответственно</w:t>
      </w:r>
      <w:r>
        <w:rPr>
          <w:rFonts w:ascii="Arial" w:hAnsi="Arial" w:cs="Arial"/>
        </w:rPr>
        <w:t xml:space="preserve"> </w:t>
      </w:r>
      <w:r w:rsidRPr="00BD5F5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свой круг песнопений. Вечерня, Утреня, </w:t>
      </w:r>
      <w:r w:rsidRPr="00BD5F5D">
        <w:rPr>
          <w:rFonts w:ascii="Arial" w:hAnsi="Arial" w:cs="Arial"/>
        </w:rPr>
        <w:t xml:space="preserve">Литургия - основные </w:t>
      </w:r>
      <w:r>
        <w:rPr>
          <w:rFonts w:ascii="Arial" w:hAnsi="Arial" w:cs="Arial"/>
        </w:rPr>
        <w:t xml:space="preserve">суточные службы (вечером, утром </w:t>
      </w:r>
      <w:r w:rsidRPr="00BD5F5D">
        <w:rPr>
          <w:rFonts w:ascii="Arial" w:hAnsi="Arial" w:cs="Arial"/>
        </w:rPr>
        <w:t xml:space="preserve">и днём), которые в </w:t>
      </w:r>
      <w:r>
        <w:rPr>
          <w:rFonts w:ascii="Arial" w:hAnsi="Arial" w:cs="Arial"/>
        </w:rPr>
        <w:t xml:space="preserve">дни больших праздников служатся </w:t>
      </w:r>
      <w:r w:rsidRPr="00BD5F5D">
        <w:rPr>
          <w:rFonts w:ascii="Arial" w:hAnsi="Arial" w:cs="Arial"/>
        </w:rPr>
        <w:t>без перерыва. Соединение служб</w:t>
      </w:r>
      <w:r>
        <w:rPr>
          <w:rFonts w:ascii="Arial" w:hAnsi="Arial" w:cs="Arial"/>
        </w:rPr>
        <w:t xml:space="preserve"> получило название «Всенощное </w:t>
      </w:r>
      <w:r w:rsidRPr="00BD5F5D">
        <w:rPr>
          <w:rFonts w:ascii="Arial" w:hAnsi="Arial" w:cs="Arial"/>
        </w:rPr>
        <w:t>бдение</w:t>
      </w:r>
      <w:r>
        <w:rPr>
          <w:rFonts w:ascii="Arial" w:hAnsi="Arial" w:cs="Arial"/>
        </w:rPr>
        <w:t>»</w:t>
      </w:r>
      <w:r w:rsidRPr="00BD5F5D">
        <w:rPr>
          <w:rFonts w:ascii="Arial" w:hAnsi="Arial" w:cs="Arial"/>
        </w:rPr>
        <w:t>.</w:t>
      </w:r>
    </w:p>
    <w:p w:rsidR="003B0BDA" w:rsidRDefault="00D27F71" w:rsidP="003B0BDA">
      <w:pPr>
        <w:pStyle w:val="a3"/>
        <w:jc w:val="center"/>
        <w:rPr>
          <w:rStyle w:val="a6"/>
          <w:rFonts w:ascii="Arial" w:hAnsi="Arial" w:cs="Arial"/>
        </w:rPr>
      </w:pPr>
      <w:r>
        <w:rPr>
          <w:rStyle w:val="a6"/>
          <w:rFonts w:ascii="Arial" w:hAnsi="Arial" w:cs="Arial"/>
        </w:rPr>
        <w:lastRenderedPageBreak/>
        <w:t xml:space="preserve"> </w:t>
      </w:r>
      <w:r w:rsidR="00D64F22">
        <w:rPr>
          <w:rStyle w:val="a6"/>
          <w:rFonts w:ascii="Arial" w:hAnsi="Arial" w:cs="Arial"/>
        </w:rPr>
        <w:t>«</w:t>
      </w:r>
      <w:r w:rsidR="00D64F22" w:rsidRPr="00D64F22">
        <w:rPr>
          <w:rStyle w:val="a6"/>
          <w:rFonts w:ascii="Arial" w:hAnsi="Arial" w:cs="Arial"/>
        </w:rPr>
        <w:t xml:space="preserve">Отче наш, </w:t>
      </w:r>
      <w:r w:rsidR="008768C9">
        <w:rPr>
          <w:rStyle w:val="a6"/>
          <w:rFonts w:ascii="Arial" w:hAnsi="Arial" w:cs="Arial"/>
        </w:rPr>
        <w:t>сущий</w:t>
      </w:r>
      <w:r w:rsidR="00D64F22" w:rsidRPr="00D64F22">
        <w:rPr>
          <w:rStyle w:val="a6"/>
          <w:rFonts w:ascii="Arial" w:hAnsi="Arial" w:cs="Arial"/>
        </w:rPr>
        <w:t xml:space="preserve"> на </w:t>
      </w:r>
      <w:r w:rsidR="00DD32A8">
        <w:rPr>
          <w:rStyle w:val="a6"/>
          <w:rFonts w:ascii="Arial" w:hAnsi="Arial" w:cs="Arial"/>
        </w:rPr>
        <w:t>н</w:t>
      </w:r>
      <w:r w:rsidR="00D64F22" w:rsidRPr="00D64F22">
        <w:rPr>
          <w:rStyle w:val="a6"/>
          <w:rFonts w:ascii="Arial" w:hAnsi="Arial" w:cs="Arial"/>
        </w:rPr>
        <w:t>ебес</w:t>
      </w:r>
      <w:r w:rsidR="00DD32A8">
        <w:rPr>
          <w:rStyle w:val="a6"/>
          <w:rFonts w:ascii="Arial" w:hAnsi="Arial" w:cs="Arial"/>
        </w:rPr>
        <w:t>а</w:t>
      </w:r>
      <w:r w:rsidR="00D64F22" w:rsidRPr="00D64F22">
        <w:rPr>
          <w:rStyle w:val="a6"/>
          <w:rFonts w:ascii="Arial" w:hAnsi="Arial" w:cs="Arial"/>
        </w:rPr>
        <w:t>х!</w:t>
      </w:r>
      <w:r w:rsidR="00D64F22" w:rsidRPr="00D64F22">
        <w:br/>
      </w:r>
      <w:r w:rsidR="00D64F22" w:rsidRPr="00D64F22">
        <w:rPr>
          <w:rStyle w:val="a6"/>
          <w:rFonts w:ascii="Arial" w:hAnsi="Arial" w:cs="Arial"/>
        </w:rPr>
        <w:t>Да святится имя Твое</w:t>
      </w:r>
      <w:r w:rsidR="008768C9">
        <w:rPr>
          <w:rStyle w:val="a6"/>
          <w:rFonts w:ascii="Arial" w:hAnsi="Arial" w:cs="Arial"/>
        </w:rPr>
        <w:t>;</w:t>
      </w:r>
      <w:r w:rsidR="00D64F22" w:rsidRPr="00D64F22">
        <w:rPr>
          <w:rStyle w:val="a6"/>
          <w:rFonts w:ascii="Arial" w:hAnsi="Arial" w:cs="Arial"/>
        </w:rPr>
        <w:t xml:space="preserve"> </w:t>
      </w:r>
    </w:p>
    <w:p w:rsidR="008768C9" w:rsidRDefault="00D64F22" w:rsidP="003B0BDA">
      <w:pPr>
        <w:pStyle w:val="a3"/>
        <w:jc w:val="center"/>
        <w:rPr>
          <w:rStyle w:val="a6"/>
          <w:rFonts w:ascii="Arial" w:hAnsi="Arial" w:cs="Arial"/>
        </w:rPr>
      </w:pPr>
      <w:r w:rsidRPr="00D64F22">
        <w:rPr>
          <w:rStyle w:val="a6"/>
          <w:rFonts w:ascii="Arial" w:hAnsi="Arial" w:cs="Arial"/>
        </w:rPr>
        <w:t xml:space="preserve">Да приидет Царствие </w:t>
      </w:r>
      <w:proofErr w:type="gramStart"/>
      <w:r w:rsidRPr="00D64F22">
        <w:rPr>
          <w:rStyle w:val="a6"/>
          <w:rFonts w:ascii="Arial" w:hAnsi="Arial" w:cs="Arial"/>
        </w:rPr>
        <w:t>Твое;</w:t>
      </w:r>
      <w:r w:rsidRPr="00D64F22">
        <w:br/>
      </w:r>
      <w:r w:rsidRPr="00D64F22">
        <w:rPr>
          <w:rStyle w:val="a6"/>
          <w:rFonts w:ascii="Arial" w:hAnsi="Arial" w:cs="Arial"/>
        </w:rPr>
        <w:t>да</w:t>
      </w:r>
      <w:proofErr w:type="gramEnd"/>
      <w:r w:rsidRPr="00D64F22">
        <w:rPr>
          <w:rStyle w:val="a6"/>
          <w:rFonts w:ascii="Arial" w:hAnsi="Arial" w:cs="Arial"/>
        </w:rPr>
        <w:t xml:space="preserve"> будет воля Твоя </w:t>
      </w:r>
    </w:p>
    <w:p w:rsidR="009239B4" w:rsidRDefault="009239B4" w:rsidP="003B0BDA">
      <w:pPr>
        <w:pStyle w:val="a3"/>
        <w:jc w:val="center"/>
        <w:rPr>
          <w:rStyle w:val="a6"/>
          <w:rFonts w:ascii="Arial" w:hAnsi="Arial" w:cs="Arial"/>
        </w:rPr>
      </w:pPr>
      <w:r>
        <w:rPr>
          <w:rStyle w:val="a6"/>
          <w:rFonts w:ascii="Arial" w:hAnsi="Arial" w:cs="Arial"/>
        </w:rPr>
        <w:t>и на земле, как на небе</w:t>
      </w:r>
      <w:r w:rsidR="003B0BDA">
        <w:rPr>
          <w:rStyle w:val="a6"/>
          <w:rFonts w:ascii="Arial" w:hAnsi="Arial" w:cs="Arial"/>
        </w:rPr>
        <w:t>;</w:t>
      </w:r>
      <w:r w:rsidR="00D64F22" w:rsidRPr="00D64F22">
        <w:br/>
      </w:r>
      <w:r w:rsidR="00D64F22" w:rsidRPr="00D64F22">
        <w:rPr>
          <w:rStyle w:val="a6"/>
          <w:rFonts w:ascii="Arial" w:hAnsi="Arial" w:cs="Arial"/>
        </w:rPr>
        <w:t xml:space="preserve">Хлеб наш насущный </w:t>
      </w:r>
    </w:p>
    <w:p w:rsidR="009239B4" w:rsidRDefault="00D64F22" w:rsidP="003B0BDA">
      <w:pPr>
        <w:pStyle w:val="a3"/>
        <w:jc w:val="center"/>
        <w:rPr>
          <w:rStyle w:val="a6"/>
          <w:rFonts w:ascii="Arial" w:hAnsi="Arial" w:cs="Arial"/>
        </w:rPr>
      </w:pPr>
      <w:r w:rsidRPr="00D64F22">
        <w:rPr>
          <w:rStyle w:val="a6"/>
          <w:rFonts w:ascii="Arial" w:hAnsi="Arial" w:cs="Arial"/>
        </w:rPr>
        <w:t>да</w:t>
      </w:r>
      <w:r w:rsidR="009239B4">
        <w:rPr>
          <w:rStyle w:val="a6"/>
          <w:rFonts w:ascii="Arial" w:hAnsi="Arial" w:cs="Arial"/>
        </w:rPr>
        <w:t>й</w:t>
      </w:r>
      <w:r w:rsidRPr="00D64F22">
        <w:rPr>
          <w:rStyle w:val="a6"/>
          <w:rFonts w:ascii="Arial" w:hAnsi="Arial" w:cs="Arial"/>
        </w:rPr>
        <w:t xml:space="preserve"> нам </w:t>
      </w:r>
      <w:r w:rsidR="009239B4">
        <w:rPr>
          <w:rStyle w:val="a6"/>
          <w:rFonts w:ascii="Arial" w:hAnsi="Arial" w:cs="Arial"/>
        </w:rPr>
        <w:t>на сей день;</w:t>
      </w:r>
    </w:p>
    <w:p w:rsidR="003B0BDA" w:rsidRDefault="009239B4" w:rsidP="003B0BDA">
      <w:pPr>
        <w:pStyle w:val="a3"/>
        <w:jc w:val="center"/>
        <w:rPr>
          <w:rStyle w:val="a6"/>
          <w:rFonts w:ascii="Arial" w:hAnsi="Arial" w:cs="Arial"/>
        </w:rPr>
      </w:pPr>
      <w:r>
        <w:rPr>
          <w:rStyle w:val="a6"/>
          <w:rFonts w:ascii="Arial" w:hAnsi="Arial" w:cs="Arial"/>
        </w:rPr>
        <w:t>И прости</w:t>
      </w:r>
      <w:r w:rsidR="00D64F22" w:rsidRPr="00D64F22">
        <w:rPr>
          <w:rStyle w:val="a6"/>
          <w:rFonts w:ascii="Arial" w:hAnsi="Arial" w:cs="Arial"/>
        </w:rPr>
        <w:t xml:space="preserve"> нам долги наш</w:t>
      </w:r>
      <w:r>
        <w:rPr>
          <w:rStyle w:val="a6"/>
          <w:rFonts w:ascii="Arial" w:hAnsi="Arial" w:cs="Arial"/>
        </w:rPr>
        <w:t>и</w:t>
      </w:r>
      <w:r w:rsidR="00D64F22" w:rsidRPr="00D64F22">
        <w:rPr>
          <w:rStyle w:val="a6"/>
          <w:rFonts w:ascii="Arial" w:hAnsi="Arial" w:cs="Arial"/>
        </w:rPr>
        <w:t>,</w:t>
      </w:r>
      <w:r w:rsidR="00D64F22" w:rsidRPr="00D64F22">
        <w:br/>
      </w:r>
      <w:r>
        <w:rPr>
          <w:rStyle w:val="a6"/>
          <w:rFonts w:ascii="Arial" w:hAnsi="Arial" w:cs="Arial"/>
        </w:rPr>
        <w:t>как</w:t>
      </w:r>
      <w:r w:rsidR="00D64F22" w:rsidRPr="00D64F22">
        <w:rPr>
          <w:rStyle w:val="a6"/>
          <w:rFonts w:ascii="Arial" w:hAnsi="Arial" w:cs="Arial"/>
        </w:rPr>
        <w:t xml:space="preserve"> и мы </w:t>
      </w:r>
      <w:r>
        <w:rPr>
          <w:rStyle w:val="a6"/>
          <w:rFonts w:ascii="Arial" w:hAnsi="Arial" w:cs="Arial"/>
        </w:rPr>
        <w:t>прощаем должникам нашим;</w:t>
      </w:r>
      <w:r w:rsidR="00D64F22" w:rsidRPr="00D64F22">
        <w:br/>
      </w:r>
      <w:r w:rsidR="00D64F22" w:rsidRPr="00D64F22">
        <w:rPr>
          <w:rStyle w:val="a6"/>
          <w:rFonts w:ascii="Arial" w:hAnsi="Arial" w:cs="Arial"/>
        </w:rPr>
        <w:t>И не введи нас в искушение,</w:t>
      </w:r>
      <w:r w:rsidR="00D64F22" w:rsidRPr="00D64F22">
        <w:br/>
      </w:r>
      <w:r w:rsidR="00D64F22" w:rsidRPr="00D64F22">
        <w:rPr>
          <w:rStyle w:val="a6"/>
          <w:rFonts w:ascii="Arial" w:hAnsi="Arial" w:cs="Arial"/>
        </w:rPr>
        <w:t>но избав</w:t>
      </w:r>
      <w:r>
        <w:rPr>
          <w:rStyle w:val="a6"/>
          <w:rFonts w:ascii="Arial" w:hAnsi="Arial" w:cs="Arial"/>
        </w:rPr>
        <w:t>ь</w:t>
      </w:r>
      <w:r w:rsidR="00D64F22" w:rsidRPr="00D64F22">
        <w:rPr>
          <w:rStyle w:val="a6"/>
          <w:rFonts w:ascii="Arial" w:hAnsi="Arial" w:cs="Arial"/>
        </w:rPr>
        <w:t xml:space="preserve"> нас от лукавого</w:t>
      </w:r>
      <w:r w:rsidR="003B0BDA">
        <w:rPr>
          <w:rStyle w:val="a6"/>
          <w:rFonts w:ascii="Arial" w:hAnsi="Arial" w:cs="Arial"/>
        </w:rPr>
        <w:t>;</w:t>
      </w:r>
    </w:p>
    <w:p w:rsidR="009239B4" w:rsidRDefault="003B0BDA" w:rsidP="003B0BDA">
      <w:pPr>
        <w:pStyle w:val="a3"/>
        <w:jc w:val="center"/>
        <w:rPr>
          <w:rStyle w:val="a6"/>
          <w:rFonts w:ascii="Arial" w:hAnsi="Arial" w:cs="Arial"/>
        </w:rPr>
      </w:pPr>
      <w:r>
        <w:rPr>
          <w:rStyle w:val="a6"/>
          <w:rFonts w:ascii="Arial" w:hAnsi="Arial" w:cs="Arial"/>
        </w:rPr>
        <w:t>Ибо Твое есть Царство</w:t>
      </w:r>
    </w:p>
    <w:p w:rsidR="00AF4CA7" w:rsidRDefault="003B0BDA" w:rsidP="00AF4CA7">
      <w:pPr>
        <w:pStyle w:val="a3"/>
        <w:jc w:val="center"/>
        <w:rPr>
          <w:rStyle w:val="a6"/>
          <w:rFonts w:ascii="Arial" w:hAnsi="Arial" w:cs="Arial"/>
        </w:rPr>
      </w:pPr>
      <w:r>
        <w:rPr>
          <w:rStyle w:val="a6"/>
          <w:rFonts w:ascii="Arial" w:hAnsi="Arial" w:cs="Arial"/>
        </w:rPr>
        <w:t xml:space="preserve"> и сила и слава во веки. Аминь</w:t>
      </w:r>
      <w:r w:rsidR="00D64F22">
        <w:rPr>
          <w:rStyle w:val="a6"/>
          <w:rFonts w:ascii="Arial" w:hAnsi="Arial" w:cs="Arial"/>
        </w:rPr>
        <w:t>»</w:t>
      </w:r>
    </w:p>
    <w:p w:rsidR="00D27F71" w:rsidRDefault="00D27F71" w:rsidP="00AF4CA7">
      <w:pPr>
        <w:pStyle w:val="a3"/>
        <w:jc w:val="center"/>
        <w:rPr>
          <w:rStyle w:val="a6"/>
          <w:rFonts w:ascii="Arial" w:hAnsi="Arial" w:cs="Arial"/>
        </w:rPr>
      </w:pPr>
    </w:p>
    <w:p w:rsidR="00D27F71" w:rsidRDefault="00D27F71" w:rsidP="00AF4CA7">
      <w:pPr>
        <w:pStyle w:val="a3"/>
        <w:jc w:val="center"/>
        <w:rPr>
          <w:rStyle w:val="a6"/>
          <w:rFonts w:ascii="Arial" w:hAnsi="Arial" w:cs="Arial"/>
        </w:rPr>
      </w:pPr>
      <w:r>
        <w:rPr>
          <w:rFonts w:ascii="Arial" w:hAnsi="Arial" w:cs="Arial"/>
          <w:i/>
          <w:iCs/>
          <w:noProof/>
          <w:lang w:eastAsia="ru-RU"/>
        </w:rPr>
        <w:drawing>
          <wp:inline distT="0" distB="0" distL="0" distR="0" wp14:anchorId="5C0B114C">
            <wp:extent cx="1083488" cy="1255484"/>
            <wp:effectExtent l="0" t="0" r="254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721" cy="1256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BDA" w:rsidRDefault="003B0BDA" w:rsidP="003B0BDA">
      <w:pPr>
        <w:pStyle w:val="a3"/>
        <w:jc w:val="center"/>
      </w:pPr>
    </w:p>
    <w:p w:rsidR="00D27F71" w:rsidRPr="00D27F71" w:rsidRDefault="00D27F71" w:rsidP="00D27F71">
      <w:pPr>
        <w:jc w:val="center"/>
        <w:rPr>
          <w:rFonts w:ascii="Arial" w:hAnsi="Arial" w:cs="Arial"/>
        </w:rPr>
      </w:pPr>
      <w:r w:rsidRPr="002834A4">
        <w:rPr>
          <w:rFonts w:ascii="Arial" w:hAnsi="Arial" w:cs="Arial"/>
        </w:rPr>
        <w:t>Икона Отче наш. Павлово-на-Ок</w:t>
      </w:r>
      <w:r>
        <w:rPr>
          <w:rFonts w:ascii="Arial" w:hAnsi="Arial" w:cs="Arial"/>
        </w:rPr>
        <w:t>е. Василий Р. (Василий Рассадин?</w:t>
      </w:r>
      <w:r w:rsidRPr="002834A4">
        <w:rPr>
          <w:rFonts w:ascii="Arial" w:hAnsi="Arial" w:cs="Arial"/>
        </w:rPr>
        <w:t>). 1813 г</w:t>
      </w:r>
      <w:r>
        <w:rPr>
          <w:rFonts w:ascii="Arial" w:hAnsi="Arial" w:cs="Arial"/>
        </w:rPr>
        <w:t>.</w:t>
      </w:r>
    </w:p>
    <w:p w:rsidR="00BD5F5D" w:rsidRDefault="00BD5F5D" w:rsidP="00BD5F5D">
      <w:pPr>
        <w:rPr>
          <w:rFonts w:ascii="Arial" w:hAnsi="Arial" w:cs="Arial"/>
        </w:rPr>
      </w:pPr>
      <w:r w:rsidRPr="00BD5F5D">
        <w:rPr>
          <w:rFonts w:ascii="Arial" w:hAnsi="Arial" w:cs="Arial"/>
        </w:rPr>
        <w:t>Во время служб исполняется</w:t>
      </w:r>
      <w:r>
        <w:rPr>
          <w:rFonts w:ascii="Arial" w:hAnsi="Arial" w:cs="Arial"/>
        </w:rPr>
        <w:t xml:space="preserve"> много молитв. Одна из главных – «</w:t>
      </w:r>
      <w:r w:rsidRPr="00BD5F5D">
        <w:rPr>
          <w:rFonts w:ascii="Arial" w:hAnsi="Arial" w:cs="Arial"/>
        </w:rPr>
        <w:t>Отче наш</w:t>
      </w:r>
      <w:r>
        <w:rPr>
          <w:rFonts w:ascii="Arial" w:hAnsi="Arial" w:cs="Arial"/>
        </w:rPr>
        <w:t>»</w:t>
      </w:r>
      <w:r w:rsidR="005348FA">
        <w:rPr>
          <w:rFonts w:ascii="Arial" w:hAnsi="Arial" w:cs="Arial"/>
        </w:rPr>
        <w:t xml:space="preserve"> </w:t>
      </w:r>
      <w:r w:rsidR="005348FA" w:rsidRPr="005348FA">
        <w:rPr>
          <w:rFonts w:ascii="Arial" w:hAnsi="Arial" w:cs="Arial"/>
        </w:rPr>
        <w:t xml:space="preserve">(также молитва Господня) </w:t>
      </w:r>
      <w:r w:rsidR="005348FA">
        <w:rPr>
          <w:rFonts w:ascii="Arial" w:hAnsi="Arial" w:cs="Arial"/>
        </w:rPr>
        <w:t>-</w:t>
      </w:r>
      <w:r w:rsidR="005348FA" w:rsidRPr="005348FA">
        <w:rPr>
          <w:rFonts w:ascii="Arial" w:hAnsi="Arial" w:cs="Arial"/>
        </w:rPr>
        <w:t xml:space="preserve"> главная молитва в христианстве</w:t>
      </w:r>
      <w:r w:rsidRPr="00BD5F5D">
        <w:rPr>
          <w:rFonts w:ascii="Arial" w:hAnsi="Arial" w:cs="Arial"/>
        </w:rPr>
        <w:t>, з</w:t>
      </w:r>
      <w:r>
        <w:rPr>
          <w:rFonts w:ascii="Arial" w:hAnsi="Arial" w:cs="Arial"/>
        </w:rPr>
        <w:t xml:space="preserve">аповеданная, по преданию, самим </w:t>
      </w:r>
      <w:r w:rsidRPr="00BD5F5D">
        <w:rPr>
          <w:rFonts w:ascii="Arial" w:hAnsi="Arial" w:cs="Arial"/>
        </w:rPr>
        <w:t>Иисусом Христом. Муз</w:t>
      </w:r>
      <w:r>
        <w:rPr>
          <w:rFonts w:ascii="Arial" w:hAnsi="Arial" w:cs="Arial"/>
        </w:rPr>
        <w:t xml:space="preserve">ыкальный облик этого песнопения </w:t>
      </w:r>
      <w:r w:rsidRPr="00BD5F5D">
        <w:rPr>
          <w:rFonts w:ascii="Arial" w:hAnsi="Arial" w:cs="Arial"/>
        </w:rPr>
        <w:t xml:space="preserve">традиционно строг, в нем </w:t>
      </w:r>
      <w:r>
        <w:rPr>
          <w:rFonts w:ascii="Arial" w:hAnsi="Arial" w:cs="Arial"/>
        </w:rPr>
        <w:t xml:space="preserve">преобладает речитативный склад, </w:t>
      </w:r>
      <w:r w:rsidRPr="00BD5F5D">
        <w:rPr>
          <w:rFonts w:ascii="Arial" w:hAnsi="Arial" w:cs="Arial"/>
        </w:rPr>
        <w:t>что подчёркивает важность каждого слова этой молитвы.</w:t>
      </w:r>
    </w:p>
    <w:p w:rsidR="00CB21E0" w:rsidRDefault="00CB21E0" w:rsidP="00CB21E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146089" cy="1496105"/>
            <wp:effectExtent l="0" t="0" r="0" b="0"/>
            <wp:docPr id="20" name="Рисунок 20" descr="C:\Users\galina-muz\Desktop\Luke 11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Luke 110104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89" cy="149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E0" w:rsidRDefault="00F675DE" w:rsidP="00CB21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Д. </w:t>
      </w:r>
      <w:r w:rsidR="00CB21E0" w:rsidRPr="00CB21E0">
        <w:rPr>
          <w:rFonts w:ascii="Arial" w:hAnsi="Arial" w:cs="Arial"/>
        </w:rPr>
        <w:t>Тиссо.</w:t>
      </w:r>
      <w:r w:rsidR="00CB21E0">
        <w:rPr>
          <w:rFonts w:ascii="Arial" w:hAnsi="Arial" w:cs="Arial"/>
        </w:rPr>
        <w:t xml:space="preserve"> «Молитва Господня». 1886-1896 </w:t>
      </w:r>
      <w:r w:rsidR="00CB21E0" w:rsidRPr="00CB21E0">
        <w:rPr>
          <w:rFonts w:ascii="Arial" w:hAnsi="Arial" w:cs="Arial"/>
        </w:rPr>
        <w:t>г.</w:t>
      </w:r>
    </w:p>
    <w:p w:rsidR="000529E2" w:rsidRPr="00BD5F5D" w:rsidRDefault="000529E2" w:rsidP="000529E2">
      <w:pPr>
        <w:rPr>
          <w:rFonts w:ascii="Arial" w:hAnsi="Arial" w:cs="Arial"/>
          <w:color w:val="C00000"/>
        </w:rPr>
      </w:pPr>
      <w:r w:rsidRPr="00BD5F5D">
        <w:rPr>
          <w:rFonts w:ascii="Arial" w:hAnsi="Arial" w:cs="Arial"/>
          <w:color w:val="C00000"/>
        </w:rPr>
        <w:t>Слу</w:t>
      </w:r>
      <w:r w:rsidR="00AA6A7B">
        <w:rPr>
          <w:rFonts w:ascii="Arial" w:hAnsi="Arial" w:cs="Arial"/>
          <w:color w:val="C00000"/>
        </w:rPr>
        <w:t>шание музыкального произведения</w:t>
      </w:r>
      <w:r w:rsidR="00AA6A7B" w:rsidRPr="00B123F4">
        <w:rPr>
          <w:rFonts w:ascii="Arial" w:hAnsi="Arial" w:cs="Arial"/>
        </w:rPr>
        <w:t>. П. Чайковский «Отче наш»</w:t>
      </w:r>
      <w:r w:rsidR="00FC3EDC" w:rsidRPr="00B123F4">
        <w:rPr>
          <w:rFonts w:ascii="Arial" w:hAnsi="Arial" w:cs="Arial"/>
        </w:rPr>
        <w:t>.</w:t>
      </w:r>
    </w:p>
    <w:p w:rsidR="000529E2" w:rsidRPr="000529E2" w:rsidRDefault="000529E2" w:rsidP="000529E2">
      <w:pPr>
        <w:rPr>
          <w:rFonts w:ascii="Arial" w:hAnsi="Arial" w:cs="Arial"/>
        </w:rPr>
      </w:pPr>
      <w:r w:rsidRPr="000529E2">
        <w:rPr>
          <w:rFonts w:ascii="Arial" w:hAnsi="Arial" w:cs="Arial"/>
        </w:rPr>
        <w:t>- Музыка христианского храма подарил</w:t>
      </w:r>
      <w:r>
        <w:rPr>
          <w:rFonts w:ascii="Arial" w:hAnsi="Arial" w:cs="Arial"/>
        </w:rPr>
        <w:t xml:space="preserve">а людям, верующим и неверующим, </w:t>
      </w:r>
      <w:r w:rsidRPr="000529E2">
        <w:rPr>
          <w:rFonts w:ascii="Arial" w:hAnsi="Arial" w:cs="Arial"/>
        </w:rPr>
        <w:t>замечательные образцы муз</w:t>
      </w:r>
      <w:r>
        <w:rPr>
          <w:rFonts w:ascii="Arial" w:hAnsi="Arial" w:cs="Arial"/>
        </w:rPr>
        <w:t xml:space="preserve">ыкального искусства. Для церкви </w:t>
      </w:r>
      <w:r w:rsidRPr="000529E2">
        <w:rPr>
          <w:rFonts w:ascii="Arial" w:hAnsi="Arial" w:cs="Arial"/>
        </w:rPr>
        <w:t>писали музыку лучшие композиторы. Це</w:t>
      </w:r>
      <w:r>
        <w:rPr>
          <w:rFonts w:ascii="Arial" w:hAnsi="Arial" w:cs="Arial"/>
        </w:rPr>
        <w:t xml:space="preserve">рковная музыка стала украшением </w:t>
      </w:r>
      <w:r w:rsidRPr="000529E2">
        <w:rPr>
          <w:rFonts w:ascii="Arial" w:hAnsi="Arial" w:cs="Arial"/>
        </w:rPr>
        <w:t>концертных залов всего мира.</w:t>
      </w:r>
    </w:p>
    <w:p w:rsidR="000529E2" w:rsidRPr="000529E2" w:rsidRDefault="000529E2" w:rsidP="000529E2">
      <w:pPr>
        <w:rPr>
          <w:rFonts w:ascii="Arial" w:hAnsi="Arial" w:cs="Arial"/>
          <w:color w:val="0070C0"/>
        </w:rPr>
      </w:pPr>
      <w:r w:rsidRPr="000529E2">
        <w:rPr>
          <w:rFonts w:ascii="Arial" w:hAnsi="Arial" w:cs="Arial"/>
          <w:color w:val="0070C0"/>
        </w:rPr>
        <w:t>3. Вокально-хоровая работа</w:t>
      </w:r>
    </w:p>
    <w:p w:rsidR="000529E2" w:rsidRPr="000529E2" w:rsidRDefault="00B123F4" w:rsidP="000529E2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</w:t>
      </w:r>
      <w:r w:rsidR="000529E2" w:rsidRPr="000529E2">
        <w:rPr>
          <w:rFonts w:ascii="Arial" w:hAnsi="Arial" w:cs="Arial"/>
        </w:rPr>
        <w:t>Сейчас мы с вами продолжим ра</w:t>
      </w:r>
      <w:r w:rsidR="000529E2">
        <w:rPr>
          <w:rFonts w:ascii="Arial" w:hAnsi="Arial" w:cs="Arial"/>
        </w:rPr>
        <w:t>зучивать замечательный ро</w:t>
      </w:r>
      <w:r w:rsidR="000529E2" w:rsidRPr="000529E2">
        <w:rPr>
          <w:rFonts w:ascii="Arial" w:hAnsi="Arial" w:cs="Arial"/>
        </w:rPr>
        <w:t>манс</w:t>
      </w:r>
      <w:r w:rsidR="00D27F71">
        <w:rPr>
          <w:rFonts w:ascii="Arial" w:hAnsi="Arial" w:cs="Arial"/>
        </w:rPr>
        <w:t xml:space="preserve"> «Жаворонок»</w:t>
      </w:r>
      <w:r w:rsidR="000529E2" w:rsidRPr="000529E2">
        <w:rPr>
          <w:rFonts w:ascii="Arial" w:hAnsi="Arial" w:cs="Arial"/>
        </w:rPr>
        <w:t xml:space="preserve">. Кто авторы этого романса? </w:t>
      </w:r>
      <w:r w:rsidR="000529E2" w:rsidRPr="000529E2">
        <w:rPr>
          <w:rFonts w:ascii="Arial" w:hAnsi="Arial" w:cs="Arial"/>
          <w:i/>
        </w:rPr>
        <w:t>(Музыка написана М. И. Глинкой, слова Н. Кукольником.)</w:t>
      </w:r>
    </w:p>
    <w:p w:rsidR="000529E2" w:rsidRPr="000529E2" w:rsidRDefault="000529E2" w:rsidP="000529E2">
      <w:pPr>
        <w:rPr>
          <w:rFonts w:ascii="Arial" w:hAnsi="Arial" w:cs="Arial"/>
        </w:rPr>
      </w:pPr>
      <w:r w:rsidRPr="000529E2">
        <w:rPr>
          <w:rFonts w:ascii="Arial" w:hAnsi="Arial" w:cs="Arial"/>
        </w:rPr>
        <w:t>Проводится работа над интонацией, дыханием и артикуляцией.</w:t>
      </w:r>
    </w:p>
    <w:p w:rsidR="000529E2" w:rsidRPr="009D2ACB" w:rsidRDefault="000529E2" w:rsidP="000529E2">
      <w:pPr>
        <w:rPr>
          <w:rFonts w:ascii="Arial" w:hAnsi="Arial" w:cs="Arial"/>
          <w:color w:val="C00000"/>
        </w:rPr>
      </w:pPr>
      <w:r w:rsidRPr="009D2ACB">
        <w:rPr>
          <w:rFonts w:ascii="Arial" w:hAnsi="Arial" w:cs="Arial"/>
          <w:color w:val="C00000"/>
        </w:rPr>
        <w:t>Итоr урока</w:t>
      </w:r>
      <w:r w:rsidR="00AA6A7B">
        <w:rPr>
          <w:rFonts w:ascii="Arial" w:hAnsi="Arial" w:cs="Arial"/>
          <w:color w:val="C00000"/>
        </w:rPr>
        <w:t>:</w:t>
      </w:r>
    </w:p>
    <w:p w:rsidR="000529E2" w:rsidRPr="000529E2" w:rsidRDefault="000529E2" w:rsidP="000529E2">
      <w:pPr>
        <w:rPr>
          <w:rFonts w:ascii="Arial" w:hAnsi="Arial" w:cs="Arial"/>
        </w:rPr>
      </w:pPr>
      <w:r w:rsidRPr="000529E2">
        <w:rPr>
          <w:rFonts w:ascii="Arial" w:hAnsi="Arial" w:cs="Arial"/>
        </w:rPr>
        <w:t>- Пение в хоре - одна</w:t>
      </w:r>
      <w:r>
        <w:rPr>
          <w:rFonts w:ascii="Arial" w:hAnsi="Arial" w:cs="Arial"/>
        </w:rPr>
        <w:t xml:space="preserve"> из самых больших человеческих </w:t>
      </w:r>
      <w:r w:rsidRPr="000529E2">
        <w:rPr>
          <w:rFonts w:ascii="Arial" w:hAnsi="Arial" w:cs="Arial"/>
        </w:rPr>
        <w:t xml:space="preserve">радостей. Развитая хоровая </w:t>
      </w:r>
      <w:r>
        <w:rPr>
          <w:rFonts w:ascii="Arial" w:hAnsi="Arial" w:cs="Arial"/>
        </w:rPr>
        <w:t xml:space="preserve">культура народа свидетельствует </w:t>
      </w:r>
      <w:r w:rsidRPr="000529E2">
        <w:rPr>
          <w:rFonts w:ascii="Arial" w:hAnsi="Arial" w:cs="Arial"/>
        </w:rPr>
        <w:t>о развитости его общей культу</w:t>
      </w:r>
      <w:r>
        <w:rPr>
          <w:rFonts w:ascii="Arial" w:hAnsi="Arial" w:cs="Arial"/>
        </w:rPr>
        <w:t xml:space="preserve">ры, ибо хоровая музыка обладает </w:t>
      </w:r>
      <w:r w:rsidRPr="000529E2">
        <w:rPr>
          <w:rFonts w:ascii="Arial" w:hAnsi="Arial" w:cs="Arial"/>
        </w:rPr>
        <w:t>могучим облагораживающим воздействием на человека.</w:t>
      </w:r>
    </w:p>
    <w:p w:rsidR="00D76D26" w:rsidRPr="009D2ACB" w:rsidRDefault="00D76D26" w:rsidP="00D76D26">
      <w:pPr>
        <w:rPr>
          <w:rFonts w:ascii="Arial" w:hAnsi="Arial" w:cs="Arial"/>
          <w:color w:val="C00000"/>
        </w:rPr>
      </w:pPr>
      <w:r w:rsidRPr="009D2ACB">
        <w:rPr>
          <w:rFonts w:ascii="Arial" w:hAnsi="Arial" w:cs="Arial"/>
          <w:color w:val="C00000"/>
        </w:rPr>
        <w:lastRenderedPageBreak/>
        <w:t>Вопросы и задания:</w:t>
      </w:r>
    </w:p>
    <w:p w:rsidR="00D76D26" w:rsidRPr="009D2ACB" w:rsidRDefault="00D76D26" w:rsidP="009D2ACB">
      <w:pPr>
        <w:pStyle w:val="a3"/>
        <w:rPr>
          <w:rFonts w:ascii="Arial" w:hAnsi="Arial" w:cs="Arial"/>
        </w:rPr>
      </w:pPr>
      <w:r w:rsidRPr="009D2ACB">
        <w:rPr>
          <w:rFonts w:ascii="Arial" w:hAnsi="Arial" w:cs="Arial"/>
        </w:rPr>
        <w:t>1. Почему, иногда хочется петь одному, а иногда вместе с другими людьми, хором?</w:t>
      </w:r>
    </w:p>
    <w:p w:rsidR="00D76D26" w:rsidRPr="009D2ACB" w:rsidRDefault="00D76D26" w:rsidP="009D2ACB">
      <w:pPr>
        <w:pStyle w:val="a3"/>
        <w:rPr>
          <w:rFonts w:ascii="Arial" w:hAnsi="Arial" w:cs="Arial"/>
        </w:rPr>
      </w:pPr>
      <w:r w:rsidRPr="009D2ACB">
        <w:rPr>
          <w:rFonts w:ascii="Arial" w:hAnsi="Arial" w:cs="Arial"/>
        </w:rPr>
        <w:t>2. Назовите различные виды хорового пения.</w:t>
      </w:r>
    </w:p>
    <w:p w:rsidR="00CE231B" w:rsidRPr="009D2ACB" w:rsidRDefault="00D76D26" w:rsidP="009D2ACB">
      <w:pPr>
        <w:pStyle w:val="a3"/>
        <w:rPr>
          <w:rFonts w:ascii="Arial" w:hAnsi="Arial" w:cs="Arial"/>
        </w:rPr>
      </w:pPr>
      <w:r w:rsidRPr="009D2ACB">
        <w:rPr>
          <w:rFonts w:ascii="Arial" w:hAnsi="Arial" w:cs="Arial"/>
        </w:rPr>
        <w:t>3. Приготовьте небольшой рассказ о деятельности какого-либо известного вам хорового коллектива.</w:t>
      </w:r>
    </w:p>
    <w:sectPr w:rsidR="00CE231B" w:rsidRPr="009D2ACB" w:rsidSect="00713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BF"/>
    <w:rsid w:val="000529E2"/>
    <w:rsid w:val="00052CD7"/>
    <w:rsid w:val="00113F31"/>
    <w:rsid w:val="0013311D"/>
    <w:rsid w:val="002131A9"/>
    <w:rsid w:val="00236BB5"/>
    <w:rsid w:val="00237A57"/>
    <w:rsid w:val="002834A4"/>
    <w:rsid w:val="00297335"/>
    <w:rsid w:val="002C648D"/>
    <w:rsid w:val="00323CD4"/>
    <w:rsid w:val="003B0BDA"/>
    <w:rsid w:val="003E071C"/>
    <w:rsid w:val="00421146"/>
    <w:rsid w:val="00447517"/>
    <w:rsid w:val="0047373D"/>
    <w:rsid w:val="00480519"/>
    <w:rsid w:val="004B2B6D"/>
    <w:rsid w:val="005348FA"/>
    <w:rsid w:val="005A33DD"/>
    <w:rsid w:val="006156FA"/>
    <w:rsid w:val="00616591"/>
    <w:rsid w:val="00651E84"/>
    <w:rsid w:val="006F69CB"/>
    <w:rsid w:val="00706423"/>
    <w:rsid w:val="007134BF"/>
    <w:rsid w:val="00741CB6"/>
    <w:rsid w:val="00776F01"/>
    <w:rsid w:val="00785B00"/>
    <w:rsid w:val="007A6180"/>
    <w:rsid w:val="00825602"/>
    <w:rsid w:val="008768C9"/>
    <w:rsid w:val="00893D74"/>
    <w:rsid w:val="008E4A7E"/>
    <w:rsid w:val="009239B4"/>
    <w:rsid w:val="00940DC1"/>
    <w:rsid w:val="00943E47"/>
    <w:rsid w:val="00945816"/>
    <w:rsid w:val="00966B1C"/>
    <w:rsid w:val="009D2ACB"/>
    <w:rsid w:val="009E6D1A"/>
    <w:rsid w:val="00A40D96"/>
    <w:rsid w:val="00A5050D"/>
    <w:rsid w:val="00A82815"/>
    <w:rsid w:val="00A84845"/>
    <w:rsid w:val="00AA6A7B"/>
    <w:rsid w:val="00AF4CA7"/>
    <w:rsid w:val="00B123F4"/>
    <w:rsid w:val="00BD5F5D"/>
    <w:rsid w:val="00C006F0"/>
    <w:rsid w:val="00C1175D"/>
    <w:rsid w:val="00C13E28"/>
    <w:rsid w:val="00C17FE1"/>
    <w:rsid w:val="00CB21E0"/>
    <w:rsid w:val="00CE231B"/>
    <w:rsid w:val="00D22C2C"/>
    <w:rsid w:val="00D27F71"/>
    <w:rsid w:val="00D44FD3"/>
    <w:rsid w:val="00D57BEA"/>
    <w:rsid w:val="00D64F22"/>
    <w:rsid w:val="00D72835"/>
    <w:rsid w:val="00D75A99"/>
    <w:rsid w:val="00D76D26"/>
    <w:rsid w:val="00DB19F0"/>
    <w:rsid w:val="00DD32A8"/>
    <w:rsid w:val="00E00B7B"/>
    <w:rsid w:val="00E22CDC"/>
    <w:rsid w:val="00E44D37"/>
    <w:rsid w:val="00E637F6"/>
    <w:rsid w:val="00E91C7B"/>
    <w:rsid w:val="00EB4773"/>
    <w:rsid w:val="00ED311A"/>
    <w:rsid w:val="00F1734A"/>
    <w:rsid w:val="00F231DA"/>
    <w:rsid w:val="00F623E9"/>
    <w:rsid w:val="00F675DE"/>
    <w:rsid w:val="00F9044F"/>
    <w:rsid w:val="00FB1914"/>
    <w:rsid w:val="00FC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EEE57-FF31-41C8-8230-2FC12C53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5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DC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64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14</vt:lpstr>
    </vt:vector>
  </TitlesOfParts>
  <Company>galina-muz</Company>
  <LinksUpToDate>false</LinksUpToDate>
  <CharactersWithSpaces>11515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14</dc:title>
  <dc:subject>Хоровая музыка в храме</dc:subject>
  <dc:creator>galina-muz</dc:creator>
  <cp:keywords>Бортнянский, Мусоргский, Чайковский</cp:keywords>
  <dc:description>Автор презентации galina-muz для сайта music-fantasy.ru</dc:description>
  <cp:lastModifiedBy>galina-muz</cp:lastModifiedBy>
  <cp:revision>2</cp:revision>
  <dcterms:created xsi:type="dcterms:W3CDTF">2013-12-04T17:23:00Z</dcterms:created>
  <dcterms:modified xsi:type="dcterms:W3CDTF">2013-12-04T17:23:00Z</dcterms:modified>
  <cp:category>Урок музыки</cp:category>
  <cp:contentStatus>Науменко, Алеев</cp:contentStatus>
</cp:coreProperties>
</file>